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44" w:rsidRDefault="00530BA1" w:rsidP="00D53C7B">
      <w:pPr>
        <w:spacing w:after="0" w:line="267" w:lineRule="auto"/>
        <w:ind w:left="0" w:right="2" w:firstLine="0"/>
        <w:jc w:val="center"/>
      </w:pPr>
      <w:r>
        <w:rPr>
          <w:b/>
        </w:rPr>
        <w:t>Regulamin rekrutacji i uczestnictwa w Projekcie</w:t>
      </w:r>
    </w:p>
    <w:p w:rsidR="00046A44" w:rsidRPr="00054139" w:rsidRDefault="000504B9" w:rsidP="00054139">
      <w:pPr>
        <w:spacing w:after="0" w:line="267" w:lineRule="auto"/>
        <w:ind w:left="10" w:right="4" w:hanging="10"/>
        <w:jc w:val="center"/>
        <w:rPr>
          <w:b/>
        </w:rPr>
      </w:pPr>
      <w:r>
        <w:rPr>
          <w:b/>
        </w:rPr>
        <w:t>„Trzymaj formę” profilaktyka nadwagi i otyłości wśród uczniów klas IV-VI szkół po</w:t>
      </w:r>
      <w:r w:rsidR="00054139">
        <w:rPr>
          <w:b/>
        </w:rPr>
        <w:t xml:space="preserve">dstawowych w powiecie łukowskim, nr </w:t>
      </w:r>
      <w:r>
        <w:rPr>
          <w:b/>
        </w:rPr>
        <w:t>RPLU.11.02.00-06-0037/17</w:t>
      </w:r>
    </w:p>
    <w:p w:rsidR="00046A44" w:rsidRDefault="00530BA1">
      <w:pPr>
        <w:spacing w:after="0" w:line="259" w:lineRule="auto"/>
        <w:ind w:left="45" w:firstLine="0"/>
        <w:jc w:val="center"/>
      </w:pPr>
      <w:r>
        <w:rPr>
          <w:b/>
        </w:rPr>
        <w:t xml:space="preserve"> </w:t>
      </w:r>
    </w:p>
    <w:p w:rsidR="00046A44" w:rsidRPr="000B479A" w:rsidRDefault="00046A44">
      <w:pPr>
        <w:spacing w:after="0" w:line="259" w:lineRule="auto"/>
        <w:ind w:left="720" w:firstLine="0"/>
        <w:jc w:val="left"/>
      </w:pPr>
    </w:p>
    <w:p w:rsidR="00046A44" w:rsidRDefault="00530BA1">
      <w:pPr>
        <w:pStyle w:val="Nagwek1"/>
        <w:ind w:right="723"/>
      </w:pPr>
      <w:r w:rsidRPr="000B479A">
        <w:t>§</w:t>
      </w:r>
      <w:r w:rsidR="0028248A">
        <w:t>1</w:t>
      </w:r>
      <w:r w:rsidRPr="000B479A">
        <w:t xml:space="preserve"> </w:t>
      </w:r>
      <w:r w:rsidR="008E0868">
        <w:t xml:space="preserve">informacje </w:t>
      </w:r>
      <w:r w:rsidRPr="000B479A">
        <w:t xml:space="preserve">ogólne </w:t>
      </w:r>
    </w:p>
    <w:p w:rsidR="008E0868" w:rsidRPr="008E0868" w:rsidRDefault="008E0868" w:rsidP="008E0868"/>
    <w:p w:rsidR="00046A44" w:rsidRPr="008E0868" w:rsidRDefault="00530BA1" w:rsidP="00A60C12">
      <w:pPr>
        <w:numPr>
          <w:ilvl w:val="0"/>
          <w:numId w:val="2"/>
        </w:numPr>
        <w:ind w:hanging="360"/>
      </w:pPr>
      <w:r w:rsidRPr="000B479A">
        <w:t>Regulamin rekrutacji i uczestnictwa w projekcie (Regulamin) określa zasady</w:t>
      </w:r>
      <w:r>
        <w:t xml:space="preserve"> rekrutacji  Uczestników projektu i uczestnictwa w projekcie </w:t>
      </w:r>
      <w:r w:rsidR="00444DE6" w:rsidRPr="00C50164">
        <w:rPr>
          <w:b/>
        </w:rPr>
        <w:t>„Trzymaj formę” profilaktyka nadwagi i otyłości wśród uczniów klas IV-VI szkół podstawowych w powiecie łukowskim</w:t>
      </w:r>
      <w:r w:rsidR="008E0868">
        <w:rPr>
          <w:b/>
        </w:rPr>
        <w:t>.”</w:t>
      </w:r>
    </w:p>
    <w:p w:rsidR="008E0868" w:rsidRPr="008E0868" w:rsidRDefault="008E0868" w:rsidP="00A60C12">
      <w:pPr>
        <w:pStyle w:val="Akapitzlist"/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8E0868">
        <w:rPr>
          <w:rFonts w:asciiTheme="minorHAnsi" w:hAnsiTheme="minorHAnsi" w:cstheme="minorHAnsi"/>
        </w:rPr>
        <w:t>Projekt współfinansowany jest przez Unię Europejską w ramach Europejskiego Funduszu Społecznego.</w:t>
      </w:r>
    </w:p>
    <w:p w:rsidR="008E0868" w:rsidRDefault="008E0868" w:rsidP="00A60C12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8E0868">
        <w:rPr>
          <w:rFonts w:asciiTheme="minorHAnsi" w:hAnsiTheme="minorHAnsi" w:cstheme="minorHAnsi"/>
        </w:rPr>
        <w:t xml:space="preserve">Projekt  dofinansowany  przez </w:t>
      </w:r>
      <w:r>
        <w:rPr>
          <w:rFonts w:asciiTheme="minorHAnsi" w:hAnsiTheme="minorHAnsi" w:cstheme="minorHAnsi"/>
        </w:rPr>
        <w:t>Urząd Marszałkowski Województwa</w:t>
      </w:r>
      <w:r w:rsidRPr="008E0868">
        <w:rPr>
          <w:rFonts w:asciiTheme="minorHAnsi" w:hAnsiTheme="minorHAnsi" w:cstheme="minorHAnsi"/>
        </w:rPr>
        <w:t xml:space="preserve"> Lubelskiego</w:t>
      </w:r>
      <w:r>
        <w:rPr>
          <w:rFonts w:asciiTheme="minorHAnsi" w:hAnsiTheme="minorHAnsi" w:cstheme="minorHAnsi"/>
        </w:rPr>
        <w:t xml:space="preserve">, na podstawie Umowy </w:t>
      </w:r>
      <w:r w:rsidRPr="008E0868">
        <w:rPr>
          <w:rFonts w:asciiTheme="minorHAnsi" w:hAnsiTheme="minorHAnsi" w:cstheme="minorHAnsi"/>
        </w:rPr>
        <w:t>nr RPLU.11.02.00-</w:t>
      </w:r>
      <w:r>
        <w:rPr>
          <w:rFonts w:asciiTheme="minorHAnsi" w:hAnsiTheme="minorHAnsi" w:cstheme="minorHAnsi"/>
        </w:rPr>
        <w:t>IŻ.00-06-001/17</w:t>
      </w:r>
    </w:p>
    <w:p w:rsidR="008E0868" w:rsidRPr="008E0868" w:rsidRDefault="008E0868" w:rsidP="00A60C12">
      <w:pPr>
        <w:pStyle w:val="Akapitzlist"/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8E0868">
        <w:rPr>
          <w:rFonts w:asciiTheme="minorHAnsi" w:hAnsiTheme="minorHAnsi" w:cstheme="minorHAnsi"/>
        </w:rPr>
        <w:t xml:space="preserve">Wnioskodawcą projektu jest Stowarzyszenie </w:t>
      </w:r>
      <w:r>
        <w:rPr>
          <w:rFonts w:asciiTheme="minorHAnsi" w:hAnsiTheme="minorHAnsi" w:cstheme="minorHAnsi"/>
        </w:rPr>
        <w:t>Centrum Medyczno-Diagnostyczne Sp. z o.</w:t>
      </w:r>
      <w:r w:rsidR="00E716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o.</w:t>
      </w:r>
    </w:p>
    <w:p w:rsidR="008E0868" w:rsidRPr="008E0868" w:rsidRDefault="008E0868" w:rsidP="00A60C12">
      <w:pPr>
        <w:pStyle w:val="Akapitzlist"/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8E0868">
        <w:rPr>
          <w:rFonts w:asciiTheme="minorHAnsi" w:hAnsiTheme="minorHAnsi" w:cstheme="minorHAnsi"/>
        </w:rPr>
        <w:t xml:space="preserve">Biuro projektu mieści się przy ul. </w:t>
      </w:r>
      <w:r>
        <w:rPr>
          <w:rFonts w:asciiTheme="minorHAnsi" w:hAnsiTheme="minorHAnsi" w:cstheme="minorHAnsi"/>
        </w:rPr>
        <w:t>Międzyrzecka 66, 21</w:t>
      </w:r>
      <w:r w:rsidRPr="008E0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8E08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400 Łuków</w:t>
      </w:r>
      <w:r w:rsidRPr="008E0868">
        <w:rPr>
          <w:rFonts w:asciiTheme="minorHAnsi" w:hAnsiTheme="minorHAnsi" w:cstheme="minorHAnsi"/>
        </w:rPr>
        <w:t>.</w:t>
      </w:r>
    </w:p>
    <w:p w:rsidR="008E0868" w:rsidRPr="008E0868" w:rsidRDefault="008E0868" w:rsidP="00A60C12">
      <w:pPr>
        <w:pStyle w:val="Akapitzlist"/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8E0868">
        <w:rPr>
          <w:rFonts w:asciiTheme="minorHAnsi" w:hAnsiTheme="minorHAnsi" w:cstheme="minorHAnsi"/>
        </w:rPr>
        <w:t>Projekt rea</w:t>
      </w:r>
      <w:r>
        <w:rPr>
          <w:rFonts w:asciiTheme="minorHAnsi" w:hAnsiTheme="minorHAnsi" w:cstheme="minorHAnsi"/>
        </w:rPr>
        <w:t>lizowany jest w okresie od 01.06.2018r. – 31.12</w:t>
      </w:r>
      <w:r w:rsidRPr="008E0868">
        <w:rPr>
          <w:rFonts w:asciiTheme="minorHAnsi" w:hAnsiTheme="minorHAnsi" w:cstheme="minorHAnsi"/>
        </w:rPr>
        <w:t>.2020r. w szkołach podstawowych na terenie województwa lubelskiego.</w:t>
      </w:r>
    </w:p>
    <w:p w:rsidR="008E0868" w:rsidRPr="008E0868" w:rsidRDefault="008E0868" w:rsidP="00A60C12">
      <w:pPr>
        <w:pStyle w:val="Akapitzlist"/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8E0868">
        <w:rPr>
          <w:rFonts w:asciiTheme="minorHAnsi" w:hAnsiTheme="minorHAnsi" w:cstheme="minorHAnsi"/>
        </w:rPr>
        <w:t>Użyte w regulaminie sformułowania oznaczają:</w:t>
      </w:r>
    </w:p>
    <w:p w:rsidR="008E0868" w:rsidRPr="00B4013A" w:rsidRDefault="008E0868" w:rsidP="00A60C12">
      <w:pPr>
        <w:numPr>
          <w:ilvl w:val="1"/>
          <w:numId w:val="2"/>
        </w:numPr>
        <w:ind w:left="993" w:hanging="360"/>
        <w:rPr>
          <w:b/>
        </w:rPr>
      </w:pPr>
      <w:r w:rsidRPr="00B4013A">
        <w:rPr>
          <w:b/>
        </w:rPr>
        <w:t>Beneficjent – Centrum Medyczno-Diagnostyczne Sp. z o.o. ul. Niklowa 9, 08-110 Siedlce</w:t>
      </w:r>
    </w:p>
    <w:p w:rsidR="008E0868" w:rsidRPr="000B479A" w:rsidRDefault="008E0868" w:rsidP="00A60C12">
      <w:pPr>
        <w:numPr>
          <w:ilvl w:val="1"/>
          <w:numId w:val="2"/>
        </w:numPr>
        <w:ind w:left="993" w:hanging="360"/>
      </w:pPr>
      <w:r w:rsidRPr="00B4013A">
        <w:rPr>
          <w:b/>
        </w:rPr>
        <w:t>Projekt</w:t>
      </w:r>
      <w:r w:rsidRPr="000B479A">
        <w:t xml:space="preserve"> – „Trzymaj formę” profilaktyka nadwagi i otyłości u uczniów klas IV-VI szkół podstawowych w powiecie łukowskim - realizowany w ramach konkursu RPLU.02.00-06-0037/17; w ramach Regionalnego Programu Operacyjnego Województwa Lubelskiego na lata 2014-2020 współfinansowanego ze środków Europejskiego Funduszu Społecznego w ramach OSI PRIOTETOWEJ 11 Włączenie Społeczne, DZIAŁANIE 11.2 Usługi Społeczne i Zdrowotne. </w:t>
      </w:r>
    </w:p>
    <w:p w:rsidR="008E0868" w:rsidRDefault="008E0868" w:rsidP="00A60C12">
      <w:pPr>
        <w:numPr>
          <w:ilvl w:val="1"/>
          <w:numId w:val="2"/>
        </w:numPr>
        <w:spacing w:after="0" w:line="249" w:lineRule="auto"/>
        <w:ind w:left="993" w:hanging="360"/>
      </w:pPr>
      <w:r w:rsidRPr="00B4013A">
        <w:rPr>
          <w:b/>
        </w:rPr>
        <w:t>Uczestnik projektu</w:t>
      </w:r>
      <w:r w:rsidRPr="000B479A">
        <w:t xml:space="preserve">/osoba zakwalifikowana do projektu zgodnie z zasadami określonymi  w Regulaminie. Osoba bezpośrednio korzystająca ze wsparcia w ramach Projektu;  </w:t>
      </w:r>
    </w:p>
    <w:p w:rsidR="008E0868" w:rsidRDefault="008E0868" w:rsidP="00A60C12">
      <w:pPr>
        <w:numPr>
          <w:ilvl w:val="1"/>
          <w:numId w:val="2"/>
        </w:numPr>
        <w:spacing w:after="0" w:line="249" w:lineRule="auto"/>
        <w:ind w:left="993" w:hanging="360"/>
      </w:pPr>
      <w:r w:rsidRPr="00B4013A">
        <w:rPr>
          <w:b/>
        </w:rPr>
        <w:t xml:space="preserve">Szkoła </w:t>
      </w:r>
      <w:r>
        <w:t xml:space="preserve">(Szkoła podstawowa na terenie powiatu łukowskiego) –miejsce realizacji projektu. </w:t>
      </w:r>
    </w:p>
    <w:p w:rsidR="008E0868" w:rsidRPr="008E0868" w:rsidRDefault="008E0868" w:rsidP="00A60C12">
      <w:pPr>
        <w:numPr>
          <w:ilvl w:val="1"/>
          <w:numId w:val="2"/>
        </w:numPr>
        <w:spacing w:after="0" w:line="249" w:lineRule="auto"/>
        <w:ind w:left="993" w:hanging="360"/>
        <w:rPr>
          <w:rFonts w:asciiTheme="minorHAnsi" w:hAnsiTheme="minorHAnsi" w:cstheme="minorHAnsi"/>
        </w:rPr>
      </w:pPr>
      <w:r w:rsidRPr="008E0868">
        <w:rPr>
          <w:rFonts w:asciiTheme="minorHAnsi" w:hAnsiTheme="minorHAnsi" w:cstheme="minorHAnsi"/>
          <w:b/>
        </w:rPr>
        <w:t xml:space="preserve">Obszar wiejski – </w:t>
      </w:r>
      <w:r w:rsidRPr="008E0868">
        <w:rPr>
          <w:rFonts w:asciiTheme="minorHAnsi" w:hAnsiTheme="minorHAnsi" w:cstheme="minorHAnsi"/>
        </w:rPr>
        <w:t>oznacza obszar słabo zaludniony zgodnie ze stopniem urbanizacji (DEGURBA kategoria 3), tj. obszary których więcej niż 50% populacji zamieszkuje tereny wiejskie</w:t>
      </w:r>
    </w:p>
    <w:p w:rsidR="008E0868" w:rsidRPr="008E0868" w:rsidRDefault="008E0868" w:rsidP="00A60C12">
      <w:pPr>
        <w:pStyle w:val="Akapitzlist"/>
        <w:numPr>
          <w:ilvl w:val="1"/>
          <w:numId w:val="2"/>
        </w:numPr>
        <w:spacing w:after="0" w:line="240" w:lineRule="auto"/>
        <w:ind w:left="993" w:hanging="360"/>
        <w:rPr>
          <w:rFonts w:asciiTheme="minorHAnsi" w:hAnsiTheme="minorHAnsi" w:cstheme="minorHAnsi"/>
        </w:rPr>
      </w:pPr>
      <w:r w:rsidRPr="008E0868">
        <w:rPr>
          <w:rFonts w:asciiTheme="minorHAnsi" w:hAnsiTheme="minorHAnsi" w:cstheme="minorHAnsi"/>
          <w:b/>
        </w:rPr>
        <w:t>Osoba z niepełnosprawnością</w:t>
      </w:r>
      <w:r w:rsidRPr="008E0868">
        <w:rPr>
          <w:rFonts w:asciiTheme="minorHAnsi" w:hAnsiTheme="minorHAnsi" w:cstheme="minorHAnsi"/>
        </w:rPr>
        <w:t xml:space="preserve"> - oznacza osobę niepełnosprawną w świetle przepisów ustawy z dnia 27 sierpnia 1997 r. o rehabilitacji zawodowej i społecznej oraz zatrudnieniu osób niepełnosprawnych (Dz. U. z 2011 r., Nr 127 poz. 721, z </w:t>
      </w:r>
      <w:proofErr w:type="spellStart"/>
      <w:r w:rsidRPr="008E0868">
        <w:rPr>
          <w:rFonts w:asciiTheme="minorHAnsi" w:hAnsiTheme="minorHAnsi" w:cstheme="minorHAnsi"/>
        </w:rPr>
        <w:t>późn</w:t>
      </w:r>
      <w:proofErr w:type="spellEnd"/>
      <w:r w:rsidRPr="008E0868">
        <w:rPr>
          <w:rFonts w:asciiTheme="minorHAnsi" w:hAnsiTheme="minorHAnsi" w:cstheme="minorHAnsi"/>
        </w:rPr>
        <w:t>. zm.), a także osoby z zaburzeniami psychicznymi, o których mowa w ustawie z dnia 19 sierpnia 1994 r. o ochronie zdrowia psychicznego (Dz. U. z. 2011 r., Nr 231 poz. 1375), tj. osoby z odpowiednim orzeczeniem lub innym dokumentem poświadczającym stan zdrowia</w:t>
      </w:r>
    </w:p>
    <w:p w:rsidR="008E0868" w:rsidRPr="00B4013A" w:rsidRDefault="008E0868" w:rsidP="008E0868">
      <w:pPr>
        <w:pStyle w:val="Akapitzlist"/>
        <w:ind w:left="705" w:firstLine="0"/>
        <w:rPr>
          <w:rFonts w:asciiTheme="minorHAnsi" w:hAnsiTheme="minorHAnsi" w:cstheme="minorHAnsi"/>
          <w:b/>
        </w:rPr>
      </w:pPr>
    </w:p>
    <w:p w:rsidR="001F0E4F" w:rsidRDefault="001F0E4F" w:rsidP="008E0868">
      <w:pPr>
        <w:pStyle w:val="Akapitzlist"/>
        <w:ind w:left="705" w:firstLine="0"/>
        <w:jc w:val="center"/>
        <w:rPr>
          <w:rFonts w:asciiTheme="minorHAnsi" w:hAnsiTheme="minorHAnsi" w:cstheme="minorHAnsi"/>
          <w:b/>
        </w:rPr>
      </w:pPr>
    </w:p>
    <w:p w:rsidR="008E0868" w:rsidRPr="00B4013A" w:rsidRDefault="008E0868" w:rsidP="008E0868">
      <w:pPr>
        <w:pStyle w:val="Akapitzlist"/>
        <w:ind w:left="705" w:firstLine="0"/>
        <w:jc w:val="center"/>
        <w:rPr>
          <w:rFonts w:asciiTheme="minorHAnsi" w:hAnsiTheme="minorHAnsi" w:cstheme="minorHAnsi"/>
          <w:b/>
        </w:rPr>
      </w:pPr>
      <w:r w:rsidRPr="00B4013A">
        <w:rPr>
          <w:rFonts w:asciiTheme="minorHAnsi" w:hAnsiTheme="minorHAnsi" w:cstheme="minorHAnsi"/>
          <w:b/>
        </w:rPr>
        <w:t>§ 2</w:t>
      </w:r>
    </w:p>
    <w:p w:rsidR="008E0868" w:rsidRDefault="008E0868" w:rsidP="008E0868">
      <w:pPr>
        <w:pStyle w:val="Akapitzlist"/>
        <w:ind w:left="705" w:firstLine="0"/>
        <w:jc w:val="center"/>
        <w:rPr>
          <w:rFonts w:asciiTheme="minorHAnsi" w:hAnsiTheme="minorHAnsi" w:cstheme="minorHAnsi"/>
          <w:b/>
        </w:rPr>
      </w:pPr>
      <w:r w:rsidRPr="00B4013A">
        <w:rPr>
          <w:rFonts w:asciiTheme="minorHAnsi" w:hAnsiTheme="minorHAnsi" w:cstheme="minorHAnsi"/>
          <w:b/>
        </w:rPr>
        <w:t>Cel i zakres wsparcia</w:t>
      </w:r>
    </w:p>
    <w:p w:rsidR="0024542B" w:rsidRPr="00B4013A" w:rsidRDefault="0024542B" w:rsidP="008E0868">
      <w:pPr>
        <w:pStyle w:val="Akapitzlist"/>
        <w:ind w:left="705" w:firstLine="0"/>
        <w:jc w:val="center"/>
        <w:rPr>
          <w:rFonts w:asciiTheme="minorHAnsi" w:hAnsiTheme="minorHAnsi" w:cstheme="minorHAnsi"/>
          <w:b/>
        </w:rPr>
      </w:pPr>
    </w:p>
    <w:p w:rsidR="00B4013A" w:rsidRDefault="00B4013A" w:rsidP="00A60C12">
      <w:pPr>
        <w:pStyle w:val="Akapitzlist"/>
        <w:numPr>
          <w:ilvl w:val="0"/>
          <w:numId w:val="13"/>
        </w:numPr>
        <w:spacing w:after="0" w:line="240" w:lineRule="auto"/>
        <w:ind w:left="705" w:hanging="421"/>
        <w:rPr>
          <w:rFonts w:asciiTheme="minorHAnsi" w:hAnsiTheme="minorHAnsi" w:cstheme="minorHAnsi"/>
        </w:rPr>
      </w:pPr>
      <w:r w:rsidRPr="00B4013A">
        <w:rPr>
          <w:rFonts w:asciiTheme="minorHAnsi" w:hAnsiTheme="minorHAnsi" w:cstheme="minorHAnsi"/>
        </w:rPr>
        <w:t xml:space="preserve">Celem projektu jest zwiększenie świadomości w zakresie ryzyka jakie niesie ze sobą nadwaga i otyłość oraz nabycie wiedzy w zakresie przeciwdziałania tym problemom wśród uczniów szkół </w:t>
      </w:r>
      <w:r w:rsidRPr="00B4013A">
        <w:rPr>
          <w:rFonts w:asciiTheme="minorHAnsi" w:hAnsiTheme="minorHAnsi" w:cstheme="minorHAnsi"/>
        </w:rPr>
        <w:lastRenderedPageBreak/>
        <w:t xml:space="preserve">podstawowych klas IV – VI, z terenu powiatu łukowskiego, dzięki kompleksowej interwencji </w:t>
      </w:r>
      <w:proofErr w:type="spellStart"/>
      <w:r w:rsidRPr="00B4013A">
        <w:rPr>
          <w:rFonts w:asciiTheme="minorHAnsi" w:hAnsiTheme="minorHAnsi" w:cstheme="minorHAnsi"/>
        </w:rPr>
        <w:t>edukacyjno</w:t>
      </w:r>
      <w:proofErr w:type="spellEnd"/>
      <w:r w:rsidRPr="00B4013A">
        <w:rPr>
          <w:rFonts w:asciiTheme="minorHAnsi" w:hAnsiTheme="minorHAnsi" w:cstheme="minorHAnsi"/>
        </w:rPr>
        <w:t xml:space="preserve"> – zdrowotnej.</w:t>
      </w:r>
    </w:p>
    <w:p w:rsidR="00046A44" w:rsidRPr="00B4013A" w:rsidRDefault="00B4013A" w:rsidP="00A60C12">
      <w:pPr>
        <w:pStyle w:val="Akapitzlist"/>
        <w:numPr>
          <w:ilvl w:val="0"/>
          <w:numId w:val="13"/>
        </w:numPr>
        <w:spacing w:after="0" w:line="240" w:lineRule="auto"/>
        <w:ind w:left="705" w:hanging="421"/>
        <w:rPr>
          <w:rFonts w:asciiTheme="minorHAnsi" w:hAnsiTheme="minorHAnsi" w:cstheme="minorHAnsi"/>
        </w:rPr>
      </w:pPr>
      <w:r w:rsidRPr="00B4013A">
        <w:rPr>
          <w:rFonts w:asciiTheme="minorHAnsi" w:hAnsiTheme="minorHAnsi" w:cstheme="minorHAnsi"/>
        </w:rPr>
        <w:t>Projekt przewiduje objęcie wszystkich uczestników/czek</w:t>
      </w:r>
      <w:r w:rsidR="00A60C12">
        <w:rPr>
          <w:rFonts w:asciiTheme="minorHAnsi" w:hAnsiTheme="minorHAnsi" w:cstheme="minorHAnsi"/>
        </w:rPr>
        <w:t xml:space="preserve"> następującymi formami wsparcia</w:t>
      </w:r>
      <w:r w:rsidR="0044730A" w:rsidRPr="00B4013A">
        <w:rPr>
          <w:rFonts w:asciiTheme="minorHAnsi" w:hAnsiTheme="minorHAnsi" w:cstheme="minorHAnsi"/>
        </w:rPr>
        <w:t>:</w:t>
      </w:r>
    </w:p>
    <w:p w:rsidR="000D1D20" w:rsidRPr="000B479A" w:rsidRDefault="00B4013A" w:rsidP="00A60C12">
      <w:pPr>
        <w:pStyle w:val="Akapitzlist"/>
        <w:numPr>
          <w:ilvl w:val="0"/>
          <w:numId w:val="10"/>
        </w:numPr>
        <w:spacing w:after="37" w:line="257" w:lineRule="auto"/>
        <w:ind w:left="993" w:hanging="284"/>
      </w:pPr>
      <w:r>
        <w:t>Działania diagnostyczne – Badania przesiewowe</w:t>
      </w:r>
      <w:r w:rsidRPr="00B4013A">
        <w:rPr>
          <w:rFonts w:asciiTheme="minorHAnsi" w:hAnsiTheme="minorHAnsi" w:cstheme="minorHAnsi"/>
        </w:rPr>
        <w:t xml:space="preserve"> </w:t>
      </w:r>
      <w:r w:rsidR="00321962">
        <w:t>przeprowadzone przez pielęgniarkę</w:t>
      </w:r>
      <w:r>
        <w:t xml:space="preserve">. </w:t>
      </w:r>
      <w:r w:rsidRPr="00B4013A">
        <w:rPr>
          <w:rFonts w:asciiTheme="minorHAnsi" w:hAnsiTheme="minorHAnsi" w:cstheme="minorHAnsi"/>
        </w:rPr>
        <w:t>Wyniki badań zostaną przekazane rodzicowi/opiekunowi prawnemu drogą mailową lub za pośrednictwem szkoły.</w:t>
      </w:r>
      <w:r w:rsidR="00A60C12">
        <w:rPr>
          <w:rFonts w:asciiTheme="minorHAnsi" w:hAnsiTheme="minorHAnsi" w:cstheme="minorHAnsi"/>
        </w:rPr>
        <w:t xml:space="preserve"> Pielęgniarka </w:t>
      </w:r>
      <w:r>
        <w:rPr>
          <w:rFonts w:asciiTheme="minorHAnsi" w:hAnsiTheme="minorHAnsi" w:cstheme="minorHAnsi"/>
        </w:rPr>
        <w:t>zakwalifikuje uczniów do indywidualnej porady dietetycznej na</w:t>
      </w:r>
      <w:r w:rsidR="00A60C12">
        <w:rPr>
          <w:rFonts w:asciiTheme="minorHAnsi" w:hAnsiTheme="minorHAnsi" w:cstheme="minorHAnsi"/>
        </w:rPr>
        <w:t xml:space="preserve"> podstawie uzyskanych wyników (</w:t>
      </w:r>
      <w:r>
        <w:rPr>
          <w:rFonts w:asciiTheme="minorHAnsi" w:hAnsiTheme="minorHAnsi" w:cstheme="minorHAnsi"/>
        </w:rPr>
        <w:t xml:space="preserve">w przypadku rozpoznanej nadwagi lub otyłości). </w:t>
      </w:r>
    </w:p>
    <w:p w:rsidR="00B4013A" w:rsidRDefault="00B4013A" w:rsidP="00A60C12">
      <w:pPr>
        <w:pStyle w:val="Akapitzlist"/>
        <w:numPr>
          <w:ilvl w:val="0"/>
          <w:numId w:val="10"/>
        </w:numPr>
        <w:spacing w:after="37" w:line="257" w:lineRule="auto"/>
        <w:ind w:left="993" w:hanging="284"/>
      </w:pPr>
      <w:r>
        <w:t>Działania edukacyjne:</w:t>
      </w:r>
    </w:p>
    <w:p w:rsidR="00321962" w:rsidRDefault="00B4013A" w:rsidP="00A60C12">
      <w:pPr>
        <w:pStyle w:val="Akapitzlist"/>
        <w:numPr>
          <w:ilvl w:val="1"/>
          <w:numId w:val="10"/>
        </w:numPr>
        <w:spacing w:after="37" w:line="257" w:lineRule="auto"/>
        <w:ind w:left="1843" w:hanging="283"/>
      </w:pPr>
      <w:r w:rsidRPr="00B4013A">
        <w:rPr>
          <w:rFonts w:asciiTheme="minorHAnsi" w:hAnsiTheme="minorHAnsi" w:cstheme="minorHAnsi"/>
        </w:rPr>
        <w:t>Zajęcia z</w:t>
      </w:r>
      <w:r w:rsidR="00C433EC">
        <w:rPr>
          <w:rFonts w:asciiTheme="minorHAnsi" w:hAnsiTheme="minorHAnsi" w:cstheme="minorHAnsi"/>
        </w:rPr>
        <w:t xml:space="preserve"> dietetyki </w:t>
      </w:r>
      <w:r w:rsidRPr="00B4013A">
        <w:rPr>
          <w:rFonts w:asciiTheme="minorHAnsi" w:hAnsiTheme="minorHAnsi" w:cstheme="minorHAnsi"/>
        </w:rPr>
        <w:t xml:space="preserve"> edukacji zdrowotnej</w:t>
      </w:r>
      <w:r w:rsidR="00C433EC">
        <w:rPr>
          <w:rFonts w:asciiTheme="minorHAnsi" w:hAnsiTheme="minorHAnsi" w:cstheme="minorHAnsi"/>
        </w:rPr>
        <w:t xml:space="preserve"> przeprowadzane przez dietetyka. T</w:t>
      </w:r>
      <w:r w:rsidRPr="00B4013A">
        <w:rPr>
          <w:rFonts w:asciiTheme="minorHAnsi" w:hAnsiTheme="minorHAnsi" w:cstheme="minorHAnsi"/>
        </w:rPr>
        <w:t>ematyka „</w:t>
      </w:r>
      <w:r w:rsidR="00C433EC">
        <w:rPr>
          <w:rFonts w:asciiTheme="minorHAnsi" w:hAnsiTheme="minorHAnsi" w:cstheme="minorHAnsi"/>
        </w:rPr>
        <w:t>Zasady Zdrowego Żywienia</w:t>
      </w:r>
      <w:r w:rsidRPr="00B4013A">
        <w:rPr>
          <w:rFonts w:asciiTheme="minorHAnsi" w:hAnsiTheme="minorHAnsi" w:cstheme="minorHAnsi"/>
        </w:rPr>
        <w:t>” – 2 spotkania x 45 minut / gr</w:t>
      </w:r>
      <w:r w:rsidR="00C433EC">
        <w:rPr>
          <w:rFonts w:asciiTheme="minorHAnsi" w:hAnsiTheme="minorHAnsi" w:cstheme="minorHAnsi"/>
        </w:rPr>
        <w:t>upę</w:t>
      </w:r>
      <w:r w:rsidRPr="00B4013A">
        <w:rPr>
          <w:rFonts w:asciiTheme="minorHAnsi" w:hAnsiTheme="minorHAnsi" w:cstheme="minorHAnsi"/>
        </w:rPr>
        <w:t>.</w:t>
      </w:r>
      <w:r w:rsidR="00C433EC">
        <w:rPr>
          <w:rFonts w:asciiTheme="minorHAnsi" w:hAnsiTheme="minorHAnsi" w:cstheme="minorHAnsi"/>
        </w:rPr>
        <w:t xml:space="preserve"> (grupa ok 30os.)</w:t>
      </w:r>
    </w:p>
    <w:p w:rsidR="00321962" w:rsidRDefault="00C433EC" w:rsidP="00A60C12">
      <w:pPr>
        <w:pStyle w:val="Akapitzlist"/>
        <w:numPr>
          <w:ilvl w:val="1"/>
          <w:numId w:val="10"/>
        </w:numPr>
        <w:spacing w:after="37" w:line="257" w:lineRule="auto"/>
        <w:ind w:left="1843" w:hanging="283"/>
      </w:pPr>
      <w:r>
        <w:t xml:space="preserve">Zajęcia z edukacji zdrowotnej przeprowadzone przez </w:t>
      </w:r>
      <w:r w:rsidR="00321962">
        <w:t xml:space="preserve"> sp</w:t>
      </w:r>
      <w:r>
        <w:t>ecjalistę</w:t>
      </w:r>
      <w:r w:rsidR="00A60C12">
        <w:t xml:space="preserve">  ds. ż</w:t>
      </w:r>
      <w:r w:rsidR="00321962">
        <w:t>ywienia</w:t>
      </w:r>
      <w:r>
        <w:t>. Tematyka „ Edukacja o Żywności i Żywieniu”.</w:t>
      </w:r>
      <w:r w:rsidRPr="00C433EC">
        <w:rPr>
          <w:rFonts w:asciiTheme="minorHAnsi" w:hAnsiTheme="minorHAnsi" w:cstheme="minorHAnsi"/>
        </w:rPr>
        <w:t xml:space="preserve"> </w:t>
      </w:r>
      <w:r w:rsidRPr="00B4013A">
        <w:rPr>
          <w:rFonts w:asciiTheme="minorHAnsi" w:hAnsiTheme="minorHAnsi" w:cstheme="minorHAnsi"/>
        </w:rPr>
        <w:t>– 2 spotkania x 45 minut / gr</w:t>
      </w:r>
      <w:r>
        <w:rPr>
          <w:rFonts w:asciiTheme="minorHAnsi" w:hAnsiTheme="minorHAnsi" w:cstheme="minorHAnsi"/>
        </w:rPr>
        <w:t>upę</w:t>
      </w:r>
      <w:r w:rsidRPr="00B4013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(grupa ok 30os.)</w:t>
      </w:r>
    </w:p>
    <w:p w:rsidR="00C433EC" w:rsidRDefault="00C433EC" w:rsidP="00A60C12">
      <w:pPr>
        <w:pStyle w:val="Akapitzlist"/>
        <w:numPr>
          <w:ilvl w:val="1"/>
          <w:numId w:val="10"/>
        </w:numPr>
        <w:spacing w:after="37" w:line="257" w:lineRule="auto"/>
        <w:ind w:left="1843" w:hanging="283"/>
      </w:pPr>
      <w:r>
        <w:t>Zajęcia z psychologii przeprowadzone przez psychologa. Tematyka „Dobre nawyki-zdrowotne na lata”.</w:t>
      </w:r>
      <w:r w:rsidRPr="00C433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1 spotkanie</w:t>
      </w:r>
      <w:r w:rsidRPr="00B4013A">
        <w:rPr>
          <w:rFonts w:asciiTheme="minorHAnsi" w:hAnsiTheme="minorHAnsi" w:cstheme="minorHAnsi"/>
        </w:rPr>
        <w:t xml:space="preserve"> x 45 minut / gr</w:t>
      </w:r>
      <w:r>
        <w:rPr>
          <w:rFonts w:asciiTheme="minorHAnsi" w:hAnsiTheme="minorHAnsi" w:cstheme="minorHAnsi"/>
        </w:rPr>
        <w:t>upę</w:t>
      </w:r>
      <w:r w:rsidRPr="00B4013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(grupa ok 30os.)</w:t>
      </w:r>
    </w:p>
    <w:p w:rsidR="00321962" w:rsidRPr="00AF25FB" w:rsidRDefault="00C433EC" w:rsidP="00A60C12">
      <w:pPr>
        <w:pStyle w:val="Akapitzlist"/>
        <w:numPr>
          <w:ilvl w:val="1"/>
          <w:numId w:val="10"/>
        </w:numPr>
        <w:spacing w:after="37" w:line="257" w:lineRule="auto"/>
        <w:ind w:left="1843" w:hanging="283"/>
      </w:pPr>
      <w:r>
        <w:t>Zajęcia z edukacji</w:t>
      </w:r>
      <w:r w:rsidR="00321962">
        <w:t xml:space="preserve"> prozdrowotne</w:t>
      </w:r>
      <w:r>
        <w:t>j</w:t>
      </w:r>
      <w:r w:rsidR="00321962">
        <w:t xml:space="preserve"> realizowane przez specjalistę aktywności </w:t>
      </w:r>
      <w:r>
        <w:t xml:space="preserve">fizycznej </w:t>
      </w:r>
      <w:r>
        <w:rPr>
          <w:rFonts w:asciiTheme="minorHAnsi" w:hAnsiTheme="minorHAnsi" w:cstheme="minorHAnsi"/>
        </w:rPr>
        <w:t>– 2 spotkania</w:t>
      </w:r>
      <w:r w:rsidRPr="00B4013A">
        <w:rPr>
          <w:rFonts w:asciiTheme="minorHAnsi" w:hAnsiTheme="minorHAnsi" w:cstheme="minorHAnsi"/>
        </w:rPr>
        <w:t xml:space="preserve"> x 45 minut / gr</w:t>
      </w:r>
      <w:r>
        <w:rPr>
          <w:rFonts w:asciiTheme="minorHAnsi" w:hAnsiTheme="minorHAnsi" w:cstheme="minorHAnsi"/>
        </w:rPr>
        <w:t>upę</w:t>
      </w:r>
      <w:r w:rsidRPr="00B4013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(grupa ok 30os.)</w:t>
      </w:r>
    </w:p>
    <w:p w:rsidR="00AF25FB" w:rsidRDefault="00AF25FB" w:rsidP="00A60C12">
      <w:pPr>
        <w:pStyle w:val="Akapitzlist"/>
        <w:numPr>
          <w:ilvl w:val="1"/>
          <w:numId w:val="10"/>
        </w:numPr>
        <w:spacing w:after="37" w:line="257" w:lineRule="auto"/>
        <w:ind w:left="1843" w:hanging="283"/>
      </w:pPr>
      <w:r>
        <w:t>Indywidualne porady dietetyczne u uczniów u których wykryto nadwagę/otyłość. Porady będą odbywały się w obecności rodzica/opiekuna prawnego uczn</w:t>
      </w:r>
      <w:r w:rsidR="00A60C12">
        <w:t>ia</w:t>
      </w:r>
      <w:r>
        <w:t xml:space="preserve">– 1 spotkanie </w:t>
      </w:r>
      <w:r w:rsidR="00A60C12">
        <w:t xml:space="preserve">po </w:t>
      </w:r>
      <w:r>
        <w:t xml:space="preserve">45min. </w:t>
      </w:r>
    </w:p>
    <w:p w:rsidR="0024542B" w:rsidRPr="0024542B" w:rsidRDefault="00321962" w:rsidP="00A60C12">
      <w:pPr>
        <w:pStyle w:val="Akapitzlist"/>
        <w:numPr>
          <w:ilvl w:val="0"/>
          <w:numId w:val="10"/>
        </w:numPr>
        <w:spacing w:after="37" w:line="257" w:lineRule="auto"/>
        <w:ind w:left="1134" w:hanging="283"/>
      </w:pPr>
      <w:r w:rsidRPr="00AF25FB">
        <w:rPr>
          <w:rFonts w:ascii="Verdana" w:eastAsia="Verdana" w:hAnsi="Verdana" w:cs="Verdana"/>
          <w:sz w:val="18"/>
        </w:rPr>
        <w:t>Działania praktyczne</w:t>
      </w:r>
      <w:r w:rsidR="00AF25FB" w:rsidRPr="00AF25FB">
        <w:rPr>
          <w:rFonts w:ascii="Verdana" w:eastAsia="Verdana" w:hAnsi="Verdana" w:cs="Verdana"/>
          <w:sz w:val="18"/>
        </w:rPr>
        <w:t xml:space="preserve"> rozwijające aktywność fizyczną na sal</w:t>
      </w:r>
      <w:r w:rsidR="00A60C12">
        <w:rPr>
          <w:rFonts w:ascii="Verdana" w:eastAsia="Verdana" w:hAnsi="Verdana" w:cs="Verdana"/>
          <w:sz w:val="18"/>
        </w:rPr>
        <w:t>i gimnastycznej/boisku szkolnym</w:t>
      </w:r>
      <w:r w:rsidR="00AF25FB" w:rsidRPr="00AF25FB">
        <w:rPr>
          <w:rFonts w:ascii="Verdana" w:eastAsia="Verdana" w:hAnsi="Verdana" w:cs="Verdana"/>
          <w:sz w:val="18"/>
        </w:rPr>
        <w:t xml:space="preserve">- </w:t>
      </w:r>
      <w:r w:rsidR="00AF25FB" w:rsidRPr="00AF25FB">
        <w:rPr>
          <w:rFonts w:asciiTheme="minorHAnsi" w:hAnsiTheme="minorHAnsi" w:cstheme="minorHAnsi"/>
        </w:rPr>
        <w:t>2 spotkania x 45 minut / grupę. (grupa ok 20</w:t>
      </w:r>
      <w:r w:rsidR="00AF25FB">
        <w:rPr>
          <w:rFonts w:asciiTheme="minorHAnsi" w:hAnsiTheme="minorHAnsi" w:cstheme="minorHAnsi"/>
        </w:rPr>
        <w:t xml:space="preserve"> </w:t>
      </w:r>
      <w:r w:rsidR="00AF25FB" w:rsidRPr="00AF25FB">
        <w:rPr>
          <w:rFonts w:asciiTheme="minorHAnsi" w:hAnsiTheme="minorHAnsi" w:cstheme="minorHAnsi"/>
        </w:rPr>
        <w:t>os.)</w:t>
      </w:r>
    </w:p>
    <w:p w:rsidR="0024542B" w:rsidRPr="0024542B" w:rsidRDefault="0024542B" w:rsidP="00A60C12">
      <w:pPr>
        <w:pStyle w:val="Akapitzlist"/>
        <w:numPr>
          <w:ilvl w:val="0"/>
          <w:numId w:val="10"/>
        </w:numPr>
        <w:spacing w:after="37" w:line="257" w:lineRule="auto"/>
        <w:ind w:left="1134" w:hanging="283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t>Każdy z uczestników/czek biorący udział w projekcie otrzyma nieodpłatnie:</w:t>
      </w:r>
    </w:p>
    <w:p w:rsidR="0024542B" w:rsidRPr="0024542B" w:rsidRDefault="0024542B" w:rsidP="00A60C12">
      <w:pPr>
        <w:pStyle w:val="Akapitzlist"/>
        <w:numPr>
          <w:ilvl w:val="0"/>
          <w:numId w:val="16"/>
        </w:numPr>
        <w:spacing w:after="0" w:line="240" w:lineRule="auto"/>
        <w:ind w:left="1843" w:hanging="283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t>Materiały edukacyjne (skrypt zawierający treści zajęć).</w:t>
      </w:r>
    </w:p>
    <w:p w:rsidR="0024542B" w:rsidRPr="0024542B" w:rsidRDefault="0024542B" w:rsidP="00A60C12">
      <w:pPr>
        <w:pStyle w:val="Akapitzlist"/>
        <w:numPr>
          <w:ilvl w:val="0"/>
          <w:numId w:val="16"/>
        </w:numPr>
        <w:spacing w:after="0" w:line="240" w:lineRule="auto"/>
        <w:ind w:left="1843" w:hanging="283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t>Narzędzia do wykonywania ćwiczeń (mata, skakanka, piłka gimnastyczna).</w:t>
      </w:r>
    </w:p>
    <w:p w:rsidR="0024542B" w:rsidRDefault="0024542B" w:rsidP="0024542B">
      <w:pPr>
        <w:pStyle w:val="Akapitzlist"/>
        <w:spacing w:after="37" w:line="257" w:lineRule="auto"/>
        <w:ind w:left="0" w:firstLine="0"/>
      </w:pPr>
    </w:p>
    <w:p w:rsidR="0024542B" w:rsidRPr="0024542B" w:rsidRDefault="0024542B" w:rsidP="001F0E4F">
      <w:pPr>
        <w:jc w:val="center"/>
        <w:rPr>
          <w:rFonts w:asciiTheme="minorHAnsi" w:hAnsiTheme="minorHAnsi" w:cstheme="minorHAnsi"/>
          <w:b/>
        </w:rPr>
      </w:pPr>
      <w:r w:rsidRPr="0024542B">
        <w:rPr>
          <w:rFonts w:asciiTheme="minorHAnsi" w:hAnsiTheme="minorHAnsi" w:cstheme="minorHAnsi"/>
          <w:b/>
        </w:rPr>
        <w:t>§ 3</w:t>
      </w:r>
    </w:p>
    <w:p w:rsidR="0024542B" w:rsidRPr="0024542B" w:rsidRDefault="0024542B" w:rsidP="0024542B">
      <w:pPr>
        <w:jc w:val="center"/>
        <w:rPr>
          <w:rFonts w:asciiTheme="minorHAnsi" w:hAnsiTheme="minorHAnsi" w:cstheme="minorHAnsi"/>
          <w:b/>
        </w:rPr>
      </w:pPr>
      <w:r w:rsidRPr="0024542B">
        <w:rPr>
          <w:rFonts w:asciiTheme="minorHAnsi" w:hAnsiTheme="minorHAnsi" w:cstheme="minorHAnsi"/>
          <w:b/>
        </w:rPr>
        <w:t>Zasady rekrutacji i kwalifikacji uczestników</w:t>
      </w:r>
    </w:p>
    <w:p w:rsidR="00B4013A" w:rsidRPr="00B4013A" w:rsidRDefault="00B4013A" w:rsidP="0024542B">
      <w:pPr>
        <w:ind w:left="0" w:firstLine="0"/>
        <w:rPr>
          <w:rFonts w:asciiTheme="minorHAnsi" w:hAnsiTheme="minorHAnsi" w:cstheme="minorHAnsi"/>
        </w:rPr>
      </w:pPr>
    </w:p>
    <w:p w:rsidR="007D64AD" w:rsidRDefault="001F0E4F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prowadzona</w:t>
      </w:r>
      <w:r w:rsidR="007D64AD">
        <w:rPr>
          <w:rFonts w:asciiTheme="minorHAnsi" w:hAnsiTheme="minorHAnsi" w:cstheme="minorHAnsi"/>
        </w:rPr>
        <w:t xml:space="preserve"> będzie </w:t>
      </w:r>
      <w:r>
        <w:rPr>
          <w:rFonts w:asciiTheme="minorHAnsi" w:hAnsiTheme="minorHAnsi" w:cstheme="minorHAnsi"/>
        </w:rPr>
        <w:t xml:space="preserve"> </w:t>
      </w:r>
      <w:r w:rsidR="007D64AD">
        <w:rPr>
          <w:rFonts w:asciiTheme="minorHAnsi" w:hAnsiTheme="minorHAnsi" w:cstheme="minorHAnsi"/>
        </w:rPr>
        <w:t xml:space="preserve">dwuetapowo </w:t>
      </w:r>
      <w:r>
        <w:rPr>
          <w:rFonts w:asciiTheme="minorHAnsi" w:hAnsiTheme="minorHAnsi" w:cstheme="minorHAnsi"/>
        </w:rPr>
        <w:t>za pośrednictwem p</w:t>
      </w:r>
      <w:r w:rsidR="007D64AD">
        <w:rPr>
          <w:rFonts w:asciiTheme="minorHAnsi" w:hAnsiTheme="minorHAnsi" w:cstheme="minorHAnsi"/>
        </w:rPr>
        <w:t xml:space="preserve">lacówek edukacyjno- oświatowych. </w:t>
      </w:r>
    </w:p>
    <w:p w:rsidR="007D64AD" w:rsidRDefault="007D64AD" w:rsidP="00A60C12">
      <w:pPr>
        <w:pStyle w:val="Akapitzlist"/>
        <w:spacing w:after="0" w:line="240" w:lineRule="auto"/>
        <w:ind w:firstLine="0"/>
        <w:rPr>
          <w:rFonts w:asciiTheme="minorHAnsi" w:hAnsiTheme="minorHAnsi" w:cstheme="minorHAnsi"/>
        </w:rPr>
      </w:pPr>
      <w:r w:rsidRPr="007D64AD">
        <w:rPr>
          <w:rFonts w:asciiTheme="minorHAnsi" w:hAnsiTheme="minorHAnsi" w:cstheme="minorHAnsi"/>
          <w:b/>
        </w:rPr>
        <w:t>Etap 1.</w:t>
      </w:r>
      <w:r>
        <w:rPr>
          <w:rFonts w:asciiTheme="minorHAnsi" w:hAnsiTheme="minorHAnsi" w:cstheme="minorHAnsi"/>
        </w:rPr>
        <w:t xml:space="preserve"> Zgłoszenie udziału szkół w projekcie przyjmowane będą drogą telefoniczną, elektroniczną oraz poprzez zgłoszenie osobiste </w:t>
      </w:r>
      <w:r w:rsidR="00A60C12">
        <w:rPr>
          <w:rFonts w:asciiTheme="minorHAnsi" w:hAnsiTheme="minorHAnsi" w:cstheme="minorHAnsi"/>
        </w:rPr>
        <w:t>przez koordynatora projektu</w:t>
      </w:r>
      <w:r>
        <w:rPr>
          <w:rFonts w:asciiTheme="minorHAnsi" w:hAnsiTheme="minorHAnsi" w:cstheme="minorHAnsi"/>
        </w:rPr>
        <w:t xml:space="preserve">. Kryteria kwalifikacji dla szkół: Obligatoryjne: Szkoła podstawowa z terenu powiatu łukowskiego posiadająca uczniów klas IV-VI. Kryteria kwalifikacji premiujące: Szkoła podstawowa z obszaru wiejskiego powiatu łukowskiego. Rekrutacja do projektu odbędzie się w oparciu o kryteria premiujące i kolejność zgłoszeń. </w:t>
      </w:r>
    </w:p>
    <w:p w:rsidR="007D64AD" w:rsidRPr="007D64AD" w:rsidRDefault="007D64AD" w:rsidP="00A60C12">
      <w:pPr>
        <w:pStyle w:val="Akapitzlist"/>
        <w:spacing w:after="0" w:line="240" w:lineRule="auto"/>
        <w:ind w:firstLine="0"/>
        <w:rPr>
          <w:rFonts w:asciiTheme="minorHAnsi" w:hAnsiTheme="minorHAnsi" w:cstheme="minorHAnsi"/>
        </w:rPr>
      </w:pPr>
      <w:r w:rsidRPr="007D64AD">
        <w:rPr>
          <w:rFonts w:asciiTheme="minorHAnsi" w:hAnsiTheme="minorHAnsi" w:cstheme="minorHAnsi"/>
          <w:b/>
        </w:rPr>
        <w:t>Etap 2.</w:t>
      </w:r>
      <w:r>
        <w:rPr>
          <w:rFonts w:asciiTheme="minorHAnsi" w:hAnsiTheme="minorHAnsi" w:cstheme="minorHAnsi"/>
        </w:rPr>
        <w:t xml:space="preserve"> Kwalifikacja uczestników projektu (uczniów). Obligatoryjne kryteria kwalifikacji:.</w:t>
      </w:r>
      <w:r w:rsidR="00A60C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Uczniowie klas IV-VI z terenu powiatu łukowskiego, Zgoda rodzica/opiekuna prawnego ucznia.</w:t>
      </w:r>
    </w:p>
    <w:p w:rsidR="0024542B" w:rsidRPr="0024542B" w:rsidRDefault="0024542B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t>Rekrutacja prowadzona będzie zgodnie z zasadą niedyskryminacji, równości szans płci, przejrzystości i bezstronności. Zapewniony zostanie dostęp dla osób niepełnosprawnych ruchowo.</w:t>
      </w:r>
    </w:p>
    <w:p w:rsidR="0024542B" w:rsidRPr="0024542B" w:rsidRDefault="0024542B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lastRenderedPageBreak/>
        <w:t xml:space="preserve">Rekrutacja będzie miała charakter ciągły i prowadzona będzie na terenie </w:t>
      </w:r>
      <w:r>
        <w:rPr>
          <w:rFonts w:asciiTheme="minorHAnsi" w:hAnsiTheme="minorHAnsi" w:cstheme="minorHAnsi"/>
        </w:rPr>
        <w:t xml:space="preserve">powiatu łukowskiego, </w:t>
      </w:r>
      <w:r w:rsidRPr="0024542B">
        <w:rPr>
          <w:rFonts w:asciiTheme="minorHAnsi" w:hAnsiTheme="minorHAnsi" w:cstheme="minorHAnsi"/>
        </w:rPr>
        <w:t>woj</w:t>
      </w:r>
      <w:r>
        <w:rPr>
          <w:rFonts w:asciiTheme="minorHAnsi" w:hAnsiTheme="minorHAnsi" w:cstheme="minorHAnsi"/>
        </w:rPr>
        <w:t>ewództwa lubelskiego od 01.06</w:t>
      </w:r>
      <w:r w:rsidRPr="0024542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2018 r. do 31.12</w:t>
      </w:r>
      <w:r w:rsidRPr="0024542B">
        <w:rPr>
          <w:rFonts w:asciiTheme="minorHAnsi" w:hAnsiTheme="minorHAnsi" w:cstheme="minorHAnsi"/>
        </w:rPr>
        <w:t xml:space="preserve">.2020 r. Potrwa do czasu zakwalifikowania do projektu </w:t>
      </w:r>
      <w:r w:rsidR="0075373D">
        <w:rPr>
          <w:rFonts w:asciiTheme="minorHAnsi" w:hAnsiTheme="minorHAnsi" w:cstheme="minorHAnsi"/>
        </w:rPr>
        <w:t xml:space="preserve">3264 </w:t>
      </w:r>
      <w:r w:rsidRPr="0024542B">
        <w:rPr>
          <w:rFonts w:asciiTheme="minorHAnsi" w:hAnsiTheme="minorHAnsi" w:cstheme="minorHAnsi"/>
        </w:rPr>
        <w:t xml:space="preserve">osób spełniających warunki uczestnictwa. </w:t>
      </w:r>
    </w:p>
    <w:p w:rsidR="00CF4324" w:rsidRDefault="0024542B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t>Organizator zastrzega sobie prawo do wydłużenia procesu rekrutacji w przypadku wystąpienia okoliczności uzasadniających taką konieczność.</w:t>
      </w:r>
    </w:p>
    <w:p w:rsidR="00CF4324" w:rsidRDefault="00C7771E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 xml:space="preserve">Osoby </w:t>
      </w:r>
      <w:r w:rsidR="0075373D" w:rsidRPr="00CF4324">
        <w:rPr>
          <w:rFonts w:asciiTheme="minorHAnsi" w:hAnsiTheme="minorHAnsi" w:cstheme="minorHAnsi"/>
        </w:rPr>
        <w:t xml:space="preserve">niezakwalifikowane do projektu ze względu na brak wolnych miejsc zostaną umieszczone na liście rezerwowej. </w:t>
      </w:r>
    </w:p>
    <w:p w:rsidR="00CF4324" w:rsidRPr="00CF4324" w:rsidRDefault="00CF4324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0B479A">
        <w:t xml:space="preserve">W przypadku zwolnienia się miejsca umożliwiającego udział w Projekcie do projektu będą zapraszane osoby w kolejności zarejestrowania zgłoszenia na liście rezerwowej. </w:t>
      </w:r>
    </w:p>
    <w:p w:rsidR="0024542B" w:rsidRPr="00CF4324" w:rsidRDefault="0024542B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Rekrutacja do projektu odbywać się będzie za pośrednictwem placówek oświatowych</w:t>
      </w:r>
      <w:r w:rsidR="00C7771E" w:rsidRPr="00CF4324">
        <w:rPr>
          <w:rFonts w:asciiTheme="minorHAnsi" w:hAnsiTheme="minorHAnsi" w:cstheme="minorHAnsi"/>
        </w:rPr>
        <w:t xml:space="preserve"> (szkół)</w:t>
      </w:r>
      <w:r w:rsidRPr="00CF4324">
        <w:rPr>
          <w:rFonts w:asciiTheme="minorHAnsi" w:hAnsiTheme="minorHAnsi" w:cstheme="minorHAnsi"/>
        </w:rPr>
        <w:t xml:space="preserve"> oraz za zgodą rodzica/opiekuna prawnego ucznia/uczennicy.</w:t>
      </w:r>
    </w:p>
    <w:p w:rsidR="0024542B" w:rsidRPr="0024542B" w:rsidRDefault="0024542B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t>Warunkiem ubiegania się o dostęp do uczestnictwa w Projekcie jest akceptacja Regulaminu oraz wypełnienie i złożenie podpisanych dokumentów (formularz zgłoszeniowy wraz z oświadczeniami) w Biurze Projektu lub bezpośrednio podczas spotkań rekrutacyjnych.</w:t>
      </w:r>
    </w:p>
    <w:p w:rsidR="0024542B" w:rsidRPr="0024542B" w:rsidRDefault="0024542B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t>Nie złożenie kompletu wymaganych dokumentów na warunkach określonych w niniejszym Regulaminie wyklucza z możliwości ubiegania się o uczestnictwo w projekcie.</w:t>
      </w:r>
    </w:p>
    <w:p w:rsidR="0024542B" w:rsidRPr="0024542B" w:rsidRDefault="0024542B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t>Złożone dokumenty nie podlegają zwrotowi.</w:t>
      </w:r>
    </w:p>
    <w:p w:rsidR="0024542B" w:rsidRDefault="0024542B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24542B">
        <w:rPr>
          <w:rFonts w:asciiTheme="minorHAnsi" w:hAnsiTheme="minorHAnsi" w:cstheme="minorHAnsi"/>
        </w:rPr>
        <w:t>Dokumenty wymagane od kandydatów na Uczestnika Projektu w procesie rekrutacji:</w:t>
      </w:r>
    </w:p>
    <w:p w:rsidR="001F0E4F" w:rsidRPr="001F0E4F" w:rsidRDefault="00F51110" w:rsidP="00A60C12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Deklaracja uczestnictwa</w:t>
      </w:r>
      <w:r w:rsidR="001F0E4F" w:rsidRPr="001F0E4F">
        <w:rPr>
          <w:rFonts w:asciiTheme="minorHAnsi" w:hAnsiTheme="minorHAnsi" w:cstheme="minorHAnsi"/>
        </w:rPr>
        <w:t xml:space="preserve"> podpisany przez rodzica/opiekuna prawnego</w:t>
      </w:r>
      <w:r>
        <w:rPr>
          <w:rFonts w:asciiTheme="minorHAnsi" w:hAnsiTheme="minorHAnsi" w:cstheme="minorHAnsi"/>
        </w:rPr>
        <w:t>.</w:t>
      </w:r>
      <w:r w:rsidR="001F0E4F" w:rsidRPr="001F0E4F">
        <w:rPr>
          <w:rFonts w:asciiTheme="minorHAnsi" w:hAnsiTheme="minorHAnsi" w:cstheme="minorHAnsi"/>
        </w:rPr>
        <w:t xml:space="preserve"> </w:t>
      </w:r>
    </w:p>
    <w:p w:rsidR="001F0E4F" w:rsidRDefault="001F0E4F" w:rsidP="00A60C12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uczestnika projektu.</w:t>
      </w:r>
    </w:p>
    <w:p w:rsidR="001F0E4F" w:rsidRPr="001F0E4F" w:rsidRDefault="001F0E4F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1F0E4F">
        <w:rPr>
          <w:rFonts w:asciiTheme="minorHAnsi" w:hAnsiTheme="minorHAnsi" w:cstheme="minorHAnsi"/>
        </w:rPr>
        <w:t>W przypadku osób niepełnosprawnych dopuszcza się możliwość składania dokumentów zgłoszeniowych w formie elektronicznej – wówczas wymagane jest złożenie na nich podpisu przed rozpoczęciem pierwszej formy wsparcia.</w:t>
      </w:r>
    </w:p>
    <w:p w:rsidR="001F0E4F" w:rsidRPr="001F0E4F" w:rsidRDefault="001F0E4F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1F0E4F">
        <w:rPr>
          <w:rFonts w:asciiTheme="minorHAnsi" w:hAnsiTheme="minorHAnsi" w:cstheme="minorHAnsi"/>
        </w:rPr>
        <w:t>O zakwalifikowaniu do projektu Realizator Projektu powiadamia ucznia i jego rodzica/opiekuna prawnego. Powiadomienie powinno być skuteczne i dokonane w sposób zwyczajowo przyjęty w danej szkole w sprawach kontaktów z rodzicami uczniów/uczennic.</w:t>
      </w:r>
    </w:p>
    <w:p w:rsidR="001F0E4F" w:rsidRDefault="001F0E4F" w:rsidP="00A60C12">
      <w:pPr>
        <w:pStyle w:val="Akapitzlist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</w:rPr>
      </w:pPr>
      <w:r w:rsidRPr="001F0E4F">
        <w:rPr>
          <w:rFonts w:asciiTheme="minorHAnsi" w:hAnsiTheme="minorHAnsi" w:cstheme="minorHAnsi"/>
        </w:rPr>
        <w:t xml:space="preserve">Dokumentacja rekrutacyjna dostępna jest w Biurze Projektu w </w:t>
      </w:r>
      <w:r>
        <w:rPr>
          <w:rFonts w:asciiTheme="minorHAnsi" w:hAnsiTheme="minorHAnsi" w:cstheme="minorHAnsi"/>
        </w:rPr>
        <w:t>Łukowie, ul. Międzyrzecka 66</w:t>
      </w:r>
      <w:r w:rsidRPr="001F0E4F">
        <w:rPr>
          <w:rFonts w:asciiTheme="minorHAnsi" w:hAnsiTheme="minorHAnsi" w:cstheme="minorHAnsi"/>
        </w:rPr>
        <w:t xml:space="preserve"> na stronie www.</w:t>
      </w:r>
      <w:r>
        <w:rPr>
          <w:rFonts w:asciiTheme="minorHAnsi" w:hAnsiTheme="minorHAnsi" w:cstheme="minorHAnsi"/>
        </w:rPr>
        <w:t>centrum</w:t>
      </w:r>
      <w:r w:rsidRPr="001F0E4F">
        <w:rPr>
          <w:rFonts w:asciiTheme="minorHAnsi" w:hAnsiTheme="minorHAnsi" w:cstheme="minorHAnsi"/>
        </w:rPr>
        <w:t>.pl oraz podczas spotkań rekrutacyjnych.</w:t>
      </w:r>
    </w:p>
    <w:p w:rsidR="001F0E4F" w:rsidRPr="000B479A" w:rsidRDefault="001F0E4F" w:rsidP="00A60C12">
      <w:pPr>
        <w:numPr>
          <w:ilvl w:val="0"/>
          <w:numId w:val="17"/>
        </w:numPr>
      </w:pPr>
      <w:r w:rsidRPr="000B479A">
        <w:t xml:space="preserve">Do Projektu zostanie zakwalifikowanych łącznie 3264 Uczestników Projektu. </w:t>
      </w:r>
    </w:p>
    <w:p w:rsidR="00046A44" w:rsidRPr="00CF4324" w:rsidRDefault="00046A44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</w:p>
    <w:p w:rsidR="00CF4324" w:rsidRPr="00CF4324" w:rsidRDefault="00CF4324" w:rsidP="00CF4324">
      <w:pPr>
        <w:jc w:val="center"/>
        <w:rPr>
          <w:rFonts w:asciiTheme="minorHAnsi" w:hAnsiTheme="minorHAnsi" w:cstheme="minorHAnsi"/>
          <w:b/>
        </w:rPr>
      </w:pPr>
      <w:r w:rsidRPr="00CF4324">
        <w:rPr>
          <w:rFonts w:asciiTheme="minorHAnsi" w:hAnsiTheme="minorHAnsi" w:cstheme="minorHAnsi"/>
          <w:b/>
        </w:rPr>
        <w:t>§ 4</w:t>
      </w:r>
    </w:p>
    <w:p w:rsidR="00CF4324" w:rsidRPr="00CF4324" w:rsidRDefault="00CF4324" w:rsidP="00CF4324">
      <w:pPr>
        <w:jc w:val="center"/>
        <w:rPr>
          <w:rFonts w:asciiTheme="minorHAnsi" w:hAnsiTheme="minorHAnsi" w:cstheme="minorHAnsi"/>
          <w:b/>
        </w:rPr>
      </w:pPr>
      <w:r w:rsidRPr="00CF4324">
        <w:rPr>
          <w:rFonts w:asciiTheme="minorHAnsi" w:hAnsiTheme="minorHAnsi" w:cstheme="minorHAnsi"/>
          <w:b/>
        </w:rPr>
        <w:t xml:space="preserve">Uczestnictwo w projekcie </w:t>
      </w:r>
    </w:p>
    <w:p w:rsidR="00CF4324" w:rsidRPr="00CF4324" w:rsidRDefault="00CF4324" w:rsidP="00A60C12">
      <w:pPr>
        <w:rPr>
          <w:rFonts w:asciiTheme="minorHAnsi" w:hAnsiTheme="minorHAnsi" w:cstheme="minorHAnsi"/>
          <w:b/>
        </w:rPr>
      </w:pPr>
    </w:p>
    <w:p w:rsidR="00CF4324" w:rsidRPr="00CF4324" w:rsidRDefault="00CF4324" w:rsidP="00A60C12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/>
        </w:rPr>
      </w:pPr>
      <w:r w:rsidRPr="00CF4324">
        <w:rPr>
          <w:rFonts w:asciiTheme="minorHAnsi" w:hAnsiTheme="minorHAnsi" w:cstheme="minorHAnsi"/>
        </w:rPr>
        <w:t xml:space="preserve">Zajęcia przewidziane do realizacji odbywać się będą w szkołach, do których uczęszczają uczniowie z zastosowaniem podziału na grupy. </w:t>
      </w:r>
    </w:p>
    <w:p w:rsidR="00CF4324" w:rsidRPr="00CF4324" w:rsidRDefault="00CF4324" w:rsidP="00A60C12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Realizator projektu dołoży wszelkich starań aby plan zajęć przewidzianych do zrealizowania został maksymalnie skorelowany z planem zajęć podstawowych obowiązującym w danej szkole.</w:t>
      </w:r>
    </w:p>
    <w:p w:rsidR="00CF4324" w:rsidRPr="00CF4324" w:rsidRDefault="00CF4324" w:rsidP="00A60C12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Uczestniczki/</w:t>
      </w:r>
      <w:proofErr w:type="spellStart"/>
      <w:r w:rsidRPr="00CF4324">
        <w:rPr>
          <w:rFonts w:asciiTheme="minorHAnsi" w:hAnsiTheme="minorHAnsi" w:cstheme="minorHAnsi"/>
        </w:rPr>
        <w:t>cy</w:t>
      </w:r>
      <w:proofErr w:type="spellEnd"/>
      <w:r w:rsidRPr="00CF4324">
        <w:rPr>
          <w:rFonts w:asciiTheme="minorHAnsi" w:hAnsiTheme="minorHAnsi" w:cstheme="minorHAnsi"/>
        </w:rPr>
        <w:t xml:space="preserve"> biorący udział w Projekcie uczestniczą w zajęciach realizowanych w ramach projektu nieodpłatnie.</w:t>
      </w:r>
      <w:bookmarkStart w:id="0" w:name="_GoBack"/>
      <w:bookmarkEnd w:id="0"/>
    </w:p>
    <w:p w:rsidR="00CF4324" w:rsidRPr="00CF4324" w:rsidRDefault="00CF4324" w:rsidP="00A60C12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Obecność na zajęciach realizowanych  w ramach projektu sprawdzana będzie każdorazowo przez prowadzącego zajęcia poprzez sprawdzenie listy obecności lub potwierdzenie podpisem ucznia na liście obecności.</w:t>
      </w:r>
    </w:p>
    <w:p w:rsidR="00CF4324" w:rsidRPr="00CF4324" w:rsidRDefault="00CF4324" w:rsidP="00A60C12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Nieobecność na zajęciach należy pisemnie usprawiedliwić u prowadzącego zajęcia. Pisemne</w:t>
      </w:r>
    </w:p>
    <w:p w:rsidR="00CF4324" w:rsidRPr="00CF4324" w:rsidRDefault="00CF4324" w:rsidP="00A60C12">
      <w:pPr>
        <w:pStyle w:val="Akapitzlist"/>
        <w:ind w:hanging="12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usprawiedliwienie podpisane przez rodzica/opiekuna prawnego ucznia/uczennicy dołącza się do</w:t>
      </w:r>
      <w:r>
        <w:rPr>
          <w:rFonts w:asciiTheme="minorHAnsi" w:hAnsiTheme="minorHAnsi" w:cstheme="minorHAnsi"/>
        </w:rPr>
        <w:t xml:space="preserve"> </w:t>
      </w:r>
      <w:r w:rsidRPr="00CF4324">
        <w:rPr>
          <w:rFonts w:asciiTheme="minorHAnsi" w:hAnsiTheme="minorHAnsi" w:cstheme="minorHAnsi"/>
        </w:rPr>
        <w:t>dokumentacji projektowej.</w:t>
      </w:r>
    </w:p>
    <w:p w:rsidR="00CF4324" w:rsidRPr="00CF4324" w:rsidRDefault="00CF4324" w:rsidP="00A60C12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lastRenderedPageBreak/>
        <w:t>W przypadku rezygnacji z uczestnictwa w projekcie w trakcie trwania zajęć, rodzic/opiekun prawny uczestnika projektu zobowiązany jest niezwłocznie do złożenia pisemnego oświadczenia o tym fakcie wraz z podaniem przyczyny rezygnacji.</w:t>
      </w:r>
    </w:p>
    <w:p w:rsidR="00CF4324" w:rsidRDefault="00CF4324" w:rsidP="00A60C12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W przypadku, o którym mowa w ust. 6 uczestnik projektu zostaje skreślony z listy uczestników projektu niezwłocznie, jednak nie później niż w ciągu 7 dni od dnia dostarczenia pisemnej informacji/oświadczenia o rezygnacji z uczestnictwa w projekcie.</w:t>
      </w:r>
    </w:p>
    <w:p w:rsidR="00CF4324" w:rsidRPr="00CF4324" w:rsidRDefault="00CF4324" w:rsidP="00A60C12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0B479A">
        <w:t>W przypadku skreślenia/rezygnacji Uczestnika Projektu zakwalifikowanego do Projektu, na jego miejsce zostanie zakwalifikowany kolejny Uczestnik oczekujący w kolejce lub organizowany jest proces uzupełniającej rekrutacji.</w:t>
      </w:r>
    </w:p>
    <w:p w:rsidR="00CF4324" w:rsidRPr="00CF4324" w:rsidRDefault="00CF4324" w:rsidP="00CF4324">
      <w:pPr>
        <w:rPr>
          <w:rFonts w:asciiTheme="minorHAnsi" w:hAnsiTheme="minorHAnsi" w:cstheme="minorHAnsi"/>
          <w:b/>
        </w:rPr>
      </w:pPr>
    </w:p>
    <w:p w:rsidR="00CF4324" w:rsidRPr="00CF4324" w:rsidRDefault="00CF4324" w:rsidP="00CF4324">
      <w:pPr>
        <w:jc w:val="center"/>
        <w:rPr>
          <w:rFonts w:asciiTheme="minorHAnsi" w:hAnsiTheme="minorHAnsi" w:cstheme="minorHAnsi"/>
          <w:b/>
        </w:rPr>
      </w:pPr>
      <w:r w:rsidRPr="00CF4324">
        <w:rPr>
          <w:rFonts w:asciiTheme="minorHAnsi" w:hAnsiTheme="minorHAnsi" w:cstheme="minorHAnsi"/>
          <w:b/>
        </w:rPr>
        <w:t xml:space="preserve">§ 5 </w:t>
      </w:r>
    </w:p>
    <w:p w:rsidR="00CF4324" w:rsidRPr="00CF4324" w:rsidRDefault="00CF4324" w:rsidP="00CF4324">
      <w:pPr>
        <w:jc w:val="center"/>
        <w:rPr>
          <w:rFonts w:asciiTheme="minorHAnsi" w:hAnsiTheme="minorHAnsi" w:cstheme="minorHAnsi"/>
          <w:b/>
        </w:rPr>
      </w:pPr>
      <w:r w:rsidRPr="00CF4324">
        <w:rPr>
          <w:rFonts w:asciiTheme="minorHAnsi" w:hAnsiTheme="minorHAnsi" w:cstheme="minorHAnsi"/>
          <w:b/>
        </w:rPr>
        <w:t>Zasady monitoringu</w:t>
      </w:r>
    </w:p>
    <w:p w:rsidR="00CF4324" w:rsidRPr="00CF4324" w:rsidRDefault="00CF4324" w:rsidP="00CF4324">
      <w:pPr>
        <w:pStyle w:val="Akapitzlist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Wszyscy uczestnicy mają obowiązek rzetelnego wypełniania wszelkich dokumentów</w:t>
      </w:r>
    </w:p>
    <w:p w:rsidR="00CF4324" w:rsidRPr="00CF4324" w:rsidRDefault="00CF4324" w:rsidP="00CF4324">
      <w:pPr>
        <w:pStyle w:val="Akapitzlist"/>
        <w:ind w:hanging="12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monitoringowych i ewaluacyjnych dostarczonych przez Realizatora, w tym ankiet dotyczących</w:t>
      </w:r>
    </w:p>
    <w:p w:rsidR="00CF4324" w:rsidRPr="00CF4324" w:rsidRDefault="00CF4324" w:rsidP="00CF4324">
      <w:pPr>
        <w:pStyle w:val="Akapitzlist"/>
        <w:ind w:hanging="12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oceny i jego rezultatów.</w:t>
      </w:r>
    </w:p>
    <w:p w:rsidR="00CF4324" w:rsidRPr="00CF4324" w:rsidRDefault="00CF4324" w:rsidP="00CF4324">
      <w:pPr>
        <w:pStyle w:val="Akapitzlist"/>
        <w:numPr>
          <w:ilvl w:val="0"/>
          <w:numId w:val="21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Uczestnik Projektu zobowiązany jest do udziału w badaniach ewaluacyjnych prowadzonych przez Realizatora oraz podmioty zewnętrzne na zlecenie Instytucji Pośredniczącej.</w:t>
      </w:r>
    </w:p>
    <w:p w:rsidR="00CF4324" w:rsidRPr="00CF4324" w:rsidRDefault="00CF4324" w:rsidP="00CF4324">
      <w:pPr>
        <w:pStyle w:val="Akapitzlist"/>
        <w:rPr>
          <w:rFonts w:asciiTheme="minorHAnsi" w:hAnsiTheme="minorHAnsi" w:cstheme="minorHAnsi"/>
        </w:rPr>
      </w:pPr>
    </w:p>
    <w:p w:rsidR="00CF4324" w:rsidRPr="00CF4324" w:rsidRDefault="00CF4324" w:rsidP="00CF4324">
      <w:pPr>
        <w:rPr>
          <w:rFonts w:asciiTheme="minorHAnsi" w:hAnsiTheme="minorHAnsi" w:cstheme="minorHAnsi"/>
          <w:b/>
        </w:rPr>
      </w:pPr>
    </w:p>
    <w:p w:rsidR="00CF4324" w:rsidRPr="00CF4324" w:rsidRDefault="00CF4324" w:rsidP="00CF4324">
      <w:pPr>
        <w:jc w:val="center"/>
        <w:rPr>
          <w:rFonts w:asciiTheme="minorHAnsi" w:hAnsiTheme="minorHAnsi" w:cstheme="minorHAnsi"/>
          <w:b/>
        </w:rPr>
      </w:pPr>
      <w:r w:rsidRPr="00CF4324">
        <w:rPr>
          <w:rFonts w:asciiTheme="minorHAnsi" w:hAnsiTheme="minorHAnsi" w:cstheme="minorHAnsi"/>
          <w:b/>
        </w:rPr>
        <w:t>§ 6</w:t>
      </w:r>
    </w:p>
    <w:p w:rsidR="00CF4324" w:rsidRPr="00CF4324" w:rsidRDefault="00CF4324" w:rsidP="00CF4324">
      <w:pPr>
        <w:jc w:val="center"/>
        <w:rPr>
          <w:rFonts w:asciiTheme="minorHAnsi" w:hAnsiTheme="minorHAnsi" w:cstheme="minorHAnsi"/>
          <w:b/>
        </w:rPr>
      </w:pPr>
      <w:r w:rsidRPr="00CF4324">
        <w:rPr>
          <w:rFonts w:asciiTheme="minorHAnsi" w:hAnsiTheme="minorHAnsi" w:cstheme="minorHAnsi"/>
          <w:b/>
        </w:rPr>
        <w:t>Postanowienia końcowe</w:t>
      </w:r>
    </w:p>
    <w:p w:rsidR="00CF4324" w:rsidRPr="00CF4324" w:rsidRDefault="00CF4324" w:rsidP="00CF4324">
      <w:pPr>
        <w:pStyle w:val="Akapitzlist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Uczestnik Projektu jest zobowiązany do respektowania zasad niniejszego Regulaminu.</w:t>
      </w:r>
    </w:p>
    <w:p w:rsidR="00CF4324" w:rsidRPr="00CF4324" w:rsidRDefault="00CF4324" w:rsidP="00CF4324">
      <w:pPr>
        <w:pStyle w:val="Akapitzlist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Sprawy nieuregulowane niniejszym Regulaminem rozstrzygane są przez Organizatora.</w:t>
      </w:r>
    </w:p>
    <w:p w:rsidR="00CF4324" w:rsidRPr="00CF4324" w:rsidRDefault="00CF4324" w:rsidP="00CF4324">
      <w:pPr>
        <w:pStyle w:val="Akapitzlist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CF4324">
        <w:rPr>
          <w:rFonts w:asciiTheme="minorHAnsi" w:hAnsiTheme="minorHAnsi" w:cstheme="minorHAnsi"/>
        </w:rPr>
        <w:t>Regulamin dostępny jest w Biurze Projektu i na stronie internetowej projektu www.centrum.pl</w:t>
      </w:r>
    </w:p>
    <w:p w:rsidR="00CF4324" w:rsidRDefault="00CF4324" w:rsidP="00CF4324">
      <w:pPr>
        <w:pStyle w:val="Akapitzlist"/>
        <w:numPr>
          <w:ilvl w:val="0"/>
          <w:numId w:val="20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CF4324">
        <w:rPr>
          <w:rFonts w:asciiTheme="minorHAnsi" w:hAnsiTheme="minorHAnsi" w:cstheme="minorHAnsi"/>
        </w:rPr>
        <w:t>Niniejszy Regulamin wchodzi w życie z dniem 01.06.2018 r. Realizator projektu zastrzega sobie</w:t>
      </w:r>
      <w:r>
        <w:rPr>
          <w:rFonts w:asciiTheme="minorHAnsi" w:hAnsiTheme="minorHAnsi" w:cstheme="minorHAnsi"/>
        </w:rPr>
        <w:t xml:space="preserve"> </w:t>
      </w:r>
      <w:r w:rsidRPr="00CF4324">
        <w:rPr>
          <w:rFonts w:asciiTheme="minorHAnsi" w:hAnsiTheme="minorHAnsi" w:cstheme="minorHAnsi"/>
        </w:rPr>
        <w:t>możliwość wniesienia zmian do Regulaminu. Aktualny regulamin organizator umieszczać będzie</w:t>
      </w:r>
      <w:r>
        <w:rPr>
          <w:rFonts w:asciiTheme="minorHAnsi" w:hAnsiTheme="minorHAnsi" w:cstheme="minorHAnsi"/>
        </w:rPr>
        <w:t xml:space="preserve"> </w:t>
      </w:r>
      <w:r w:rsidRPr="00CF4324">
        <w:rPr>
          <w:rFonts w:asciiTheme="minorHAnsi" w:hAnsiTheme="minorHAnsi" w:cstheme="minorHAnsi"/>
        </w:rPr>
        <w:t>na stronie internetowej projektu.</w:t>
      </w:r>
    </w:p>
    <w:p w:rsidR="00CF4324" w:rsidRPr="000B479A" w:rsidRDefault="00CF4324" w:rsidP="000C6B60">
      <w:pPr>
        <w:numPr>
          <w:ilvl w:val="0"/>
          <w:numId w:val="20"/>
        </w:numPr>
        <w:spacing w:after="0"/>
      </w:pPr>
      <w:r w:rsidRPr="000B479A">
        <w:t xml:space="preserve">Beneficjent jest administratorem danych osobowych Uczestników Projektu i zobowiązuje się przetwarzać ich dane osobowe zgodnie z </w:t>
      </w:r>
      <w:r w:rsidR="000C6B60" w:rsidRPr="000C6B60">
        <w:t>art. 6 ust. 1 lit. c oraz art. 9 ust. 2 lit. g Rozporządzenia Parlamentu Europejskiego i Rady (UE) 2016/679</w:t>
      </w:r>
      <w:r w:rsidRPr="000B479A">
        <w:t xml:space="preserve">, jak również zachować wszelkie wymagania techniczne oraz organizacyjne zapewniające ochronę danych osobowych udostępnianych przez Uczestników Projektu,. Wszystkie dane osobowe Uczestników Projektu będą </w:t>
      </w:r>
      <w:r>
        <w:t xml:space="preserve"> </w:t>
      </w:r>
      <w:r w:rsidRPr="000B479A">
        <w:t xml:space="preserve">wykorzystywane tylko i wyłącznie przez Beneficjenta, dla potrzeb realizacji Projektu. </w:t>
      </w:r>
    </w:p>
    <w:p w:rsidR="00CF4324" w:rsidRPr="00CF4324" w:rsidRDefault="00CF4324" w:rsidP="00CF4324">
      <w:pPr>
        <w:spacing w:after="0" w:line="240" w:lineRule="auto"/>
        <w:ind w:left="360" w:firstLine="0"/>
        <w:jc w:val="left"/>
        <w:rPr>
          <w:rFonts w:asciiTheme="minorHAnsi" w:hAnsiTheme="minorHAnsi" w:cstheme="minorHAnsi"/>
        </w:rPr>
      </w:pPr>
    </w:p>
    <w:p w:rsidR="00CF4324" w:rsidRDefault="00CF4324" w:rsidP="00CF4324">
      <w:pPr>
        <w:pStyle w:val="Akapitzlist"/>
        <w:rPr>
          <w:rFonts w:ascii="Arial" w:hAnsi="Arial" w:cs="Arial"/>
        </w:rPr>
      </w:pPr>
    </w:p>
    <w:p w:rsidR="00046A44" w:rsidRPr="000B479A" w:rsidRDefault="00530BA1">
      <w:pPr>
        <w:spacing w:after="0" w:line="259" w:lineRule="auto"/>
        <w:ind w:left="0" w:firstLine="0"/>
        <w:jc w:val="left"/>
      </w:pPr>
      <w:r w:rsidRPr="000B479A">
        <w:rPr>
          <w:b/>
        </w:rPr>
        <w:t xml:space="preserve">Załączniki </w:t>
      </w:r>
    </w:p>
    <w:p w:rsidR="00046A44" w:rsidRPr="000B479A" w:rsidRDefault="00530BA1">
      <w:pPr>
        <w:spacing w:after="0"/>
        <w:ind w:left="0" w:right="247" w:firstLine="0"/>
      </w:pPr>
      <w:r w:rsidRPr="000B479A">
        <w:t>Załąc</w:t>
      </w:r>
      <w:r w:rsidR="00F06392" w:rsidRPr="000B479A">
        <w:t xml:space="preserve">znik nr 1 Deklaracja uczestnictwa w Projekcie do Projektu </w:t>
      </w:r>
    </w:p>
    <w:p w:rsidR="00046A44" w:rsidRDefault="004C0381" w:rsidP="00F51110">
      <w:pPr>
        <w:spacing w:after="0"/>
        <w:ind w:left="0" w:right="247" w:firstLine="0"/>
      </w:pPr>
      <w:r w:rsidRPr="000B479A">
        <w:t>Załącznik nr 2 Oświadczenie uczes</w:t>
      </w:r>
      <w:r w:rsidR="00F06392" w:rsidRPr="000B479A">
        <w:t>tnika  Projektu</w:t>
      </w:r>
      <w:r w:rsidR="00F06392">
        <w:t xml:space="preserve"> </w:t>
      </w:r>
      <w:r w:rsidR="00530BA1">
        <w:t xml:space="preserve"> </w:t>
      </w:r>
    </w:p>
    <w:p w:rsidR="00046A44" w:rsidRDefault="00530BA1">
      <w:pPr>
        <w:spacing w:after="0" w:line="259" w:lineRule="auto"/>
        <w:ind w:left="0" w:firstLine="0"/>
        <w:jc w:val="left"/>
      </w:pPr>
      <w:r>
        <w:t xml:space="preserve"> </w:t>
      </w:r>
    </w:p>
    <w:p w:rsidR="00046A44" w:rsidRDefault="00530BA1">
      <w:pPr>
        <w:spacing w:after="0" w:line="259" w:lineRule="auto"/>
        <w:ind w:left="0" w:firstLine="0"/>
        <w:jc w:val="left"/>
      </w:pPr>
      <w:r>
        <w:t xml:space="preserve"> </w:t>
      </w:r>
    </w:p>
    <w:p w:rsidR="00046A44" w:rsidRDefault="00530BA1">
      <w:pPr>
        <w:spacing w:after="33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46A44" w:rsidRDefault="00530BA1">
      <w:pPr>
        <w:spacing w:after="218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46A44" w:rsidRDefault="00530BA1">
      <w:pPr>
        <w:spacing w:after="0" w:line="259" w:lineRule="auto"/>
        <w:ind w:left="0" w:firstLine="0"/>
        <w:jc w:val="left"/>
      </w:pPr>
      <w:r>
        <w:t xml:space="preserve"> </w:t>
      </w:r>
    </w:p>
    <w:sectPr w:rsidR="00046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5" w:right="1412" w:bottom="1993" w:left="1416" w:header="284" w:footer="6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4E" w:rsidRDefault="008C104E">
      <w:pPr>
        <w:spacing w:after="0" w:line="240" w:lineRule="auto"/>
      </w:pPr>
      <w:r>
        <w:separator/>
      </w:r>
    </w:p>
  </w:endnote>
  <w:endnote w:type="continuationSeparator" w:id="0">
    <w:p w:rsidR="008C104E" w:rsidRDefault="008C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44" w:rsidRDefault="00530BA1">
    <w:pPr>
      <w:spacing w:after="2" w:line="239" w:lineRule="auto"/>
      <w:ind w:left="2574" w:right="59" w:hanging="2288"/>
      <w:jc w:val="left"/>
    </w:pPr>
    <w:r>
      <w:rPr>
        <w:sz w:val="20"/>
      </w:rPr>
      <w:t xml:space="preserve">Projekt „EMC Przychodnie POZ przyjazne Seniorom” jest współfinansowany ze środków Unii Europejskiej  w ramach Europejskiego Funduszu Społecznego. </w:t>
    </w:r>
  </w:p>
  <w:p w:rsidR="00046A44" w:rsidRDefault="00530BA1">
    <w:pPr>
      <w:spacing w:after="0" w:line="233" w:lineRule="auto"/>
      <w:ind w:left="825" w:hanging="619"/>
      <w:jc w:val="left"/>
    </w:pPr>
    <w:r>
      <w:rPr>
        <w:sz w:val="20"/>
      </w:rPr>
      <w:t xml:space="preserve">Biuro Projektu: EMC Silesia sp. z o.o. | Centrum Badawczo-Rozwojowe | ul. Morawa 31 | 40-353 Katowice, Budynek A, </w:t>
    </w:r>
    <w:proofErr w:type="spellStart"/>
    <w:r>
      <w:rPr>
        <w:sz w:val="20"/>
      </w:rPr>
      <w:t>IIp</w:t>
    </w:r>
    <w:proofErr w:type="spellEnd"/>
    <w:r>
      <w:rPr>
        <w:sz w:val="20"/>
      </w:rPr>
      <w:t>. | tel. 661 770 175 | e-mail: katowice@emc-sa.pl | www.katowice.emc-sa.pl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44" w:rsidRDefault="00046A44" w:rsidP="001F0E4F">
    <w:pPr>
      <w:spacing w:after="2" w:line="239" w:lineRule="auto"/>
      <w:ind w:left="0" w:right="59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44" w:rsidRDefault="00530BA1">
    <w:pPr>
      <w:spacing w:after="2" w:line="239" w:lineRule="auto"/>
      <w:ind w:left="2574" w:right="59" w:hanging="2288"/>
      <w:jc w:val="left"/>
    </w:pPr>
    <w:r>
      <w:rPr>
        <w:sz w:val="20"/>
      </w:rPr>
      <w:t xml:space="preserve">Projekt „EMC Przychodnie POZ przyjazne Seniorom” jest współfinansowany ze środków Unii Europejskiej  w ramach Europejskiego Funduszu Społecznego. </w:t>
    </w:r>
  </w:p>
  <w:p w:rsidR="00046A44" w:rsidRDefault="00530BA1">
    <w:pPr>
      <w:spacing w:after="0" w:line="233" w:lineRule="auto"/>
      <w:ind w:left="825" w:hanging="619"/>
      <w:jc w:val="left"/>
    </w:pPr>
    <w:r>
      <w:rPr>
        <w:sz w:val="20"/>
      </w:rPr>
      <w:t xml:space="preserve">Biuro Projektu: EMC Silesia sp. z o.o. | Centrum Badawczo-Rozwojowe | ul. Morawa 31 | 40-353 Katowice, Budynek A, </w:t>
    </w:r>
    <w:proofErr w:type="spellStart"/>
    <w:r>
      <w:rPr>
        <w:sz w:val="20"/>
      </w:rPr>
      <w:t>IIp</w:t>
    </w:r>
    <w:proofErr w:type="spellEnd"/>
    <w:r>
      <w:rPr>
        <w:sz w:val="20"/>
      </w:rPr>
      <w:t>. | tel. 661 770 175 | e-mail: katowice@emc-sa.pl | www.katowice.emc-sa.pl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4E" w:rsidRDefault="008C104E">
      <w:pPr>
        <w:spacing w:after="0" w:line="240" w:lineRule="auto"/>
      </w:pPr>
      <w:r>
        <w:separator/>
      </w:r>
    </w:p>
  </w:footnote>
  <w:footnote w:type="continuationSeparator" w:id="0">
    <w:p w:rsidR="008C104E" w:rsidRDefault="008C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44" w:rsidRDefault="00530BA1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180340</wp:posOffset>
          </wp:positionV>
          <wp:extent cx="5757164" cy="883285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164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44" w:rsidRDefault="0028248A">
    <w:pPr>
      <w:spacing w:after="0" w:line="259" w:lineRule="auto"/>
      <w:ind w:left="0" w:right="-46" w:firstLine="0"/>
      <w:jc w:val="right"/>
    </w:pPr>
    <w:r>
      <w:rPr>
        <w:noProof/>
      </w:rPr>
      <w:drawing>
        <wp:inline distT="0" distB="0" distL="0" distR="0">
          <wp:extent cx="5764530" cy="621279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1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44" w:rsidRDefault="00530BA1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180340</wp:posOffset>
          </wp:positionV>
          <wp:extent cx="5757164" cy="883285"/>
          <wp:effectExtent l="0" t="0" r="0" b="0"/>
          <wp:wrapSquare wrapText="bothSides"/>
          <wp:docPr id="2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164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555"/>
    <w:multiLevelType w:val="hybridMultilevel"/>
    <w:tmpl w:val="C05E57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986418"/>
    <w:multiLevelType w:val="hybridMultilevel"/>
    <w:tmpl w:val="7B56F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57191"/>
    <w:multiLevelType w:val="hybridMultilevel"/>
    <w:tmpl w:val="2C1EDA5E"/>
    <w:lvl w:ilvl="0" w:tplc="DE5ABCF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2C9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4F3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CED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AF0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04B2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033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05D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4D4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E457B1"/>
    <w:multiLevelType w:val="hybridMultilevel"/>
    <w:tmpl w:val="ADF0748A"/>
    <w:lvl w:ilvl="0" w:tplc="778471B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4C37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F87958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4773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DEA87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04E3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8EBF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0E9E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6556C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1E46E8"/>
    <w:multiLevelType w:val="hybridMultilevel"/>
    <w:tmpl w:val="0258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F1036A"/>
    <w:multiLevelType w:val="hybridMultilevel"/>
    <w:tmpl w:val="11EE48E4"/>
    <w:lvl w:ilvl="0" w:tplc="A1CC86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4A6DD2"/>
    <w:multiLevelType w:val="hybridMultilevel"/>
    <w:tmpl w:val="C1E89020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E9E66C7"/>
    <w:multiLevelType w:val="hybridMultilevel"/>
    <w:tmpl w:val="4FFCF7D6"/>
    <w:lvl w:ilvl="0" w:tplc="8C8A19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ACDF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ADF1A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22B1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A38A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6A84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806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0F8DA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01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B121C7"/>
    <w:multiLevelType w:val="hybridMultilevel"/>
    <w:tmpl w:val="F846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8B287F"/>
    <w:multiLevelType w:val="hybridMultilevel"/>
    <w:tmpl w:val="70A01BBE"/>
    <w:lvl w:ilvl="0" w:tplc="BBDA4A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4EF1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C9B8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245E0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643A24">
      <w:start w:val="1"/>
      <w:numFmt w:val="decimal"/>
      <w:lvlRestart w:val="0"/>
      <w:lvlText w:val="%5.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E4B9A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9EC52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A2022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626AC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C6039D"/>
    <w:multiLevelType w:val="hybridMultilevel"/>
    <w:tmpl w:val="F80C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248FE"/>
    <w:multiLevelType w:val="hybridMultilevel"/>
    <w:tmpl w:val="FA30B58A"/>
    <w:lvl w:ilvl="0" w:tplc="0F220CE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C4B1C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4E5AC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2540A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EE04A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AA725A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A1B68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6D82A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893B0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F97064"/>
    <w:multiLevelType w:val="hybridMultilevel"/>
    <w:tmpl w:val="DB5848C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C4246A3"/>
    <w:multiLevelType w:val="hybridMultilevel"/>
    <w:tmpl w:val="5C361166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50865F28"/>
    <w:multiLevelType w:val="hybridMultilevel"/>
    <w:tmpl w:val="CDA01F80"/>
    <w:lvl w:ilvl="0" w:tplc="66BA7B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EEA3E">
      <w:start w:val="1"/>
      <w:numFmt w:val="lowerLetter"/>
      <w:lvlText w:val="%2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253A8">
      <w:start w:val="1"/>
      <w:numFmt w:val="lowerRoman"/>
      <w:lvlText w:val="%3"/>
      <w:lvlJc w:val="left"/>
      <w:pPr>
        <w:ind w:left="1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4B7D2">
      <w:start w:val="1"/>
      <w:numFmt w:val="lowerLetter"/>
      <w:lvlRestart w:val="0"/>
      <w:lvlText w:val="%4)"/>
      <w:lvlJc w:val="left"/>
      <w:pPr>
        <w:ind w:left="2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A21D0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26788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06518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836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8B2EA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CF202E"/>
    <w:multiLevelType w:val="hybridMultilevel"/>
    <w:tmpl w:val="5C361166"/>
    <w:lvl w:ilvl="0" w:tplc="04150019">
      <w:start w:val="1"/>
      <w:numFmt w:val="lowerLetter"/>
      <w:lvlText w:val="%1."/>
      <w:lvlJc w:val="left"/>
      <w:pPr>
        <w:ind w:left="28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6">
    <w:nsid w:val="57B87E69"/>
    <w:multiLevelType w:val="hybridMultilevel"/>
    <w:tmpl w:val="C91E07F6"/>
    <w:lvl w:ilvl="0" w:tplc="ED2431A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CBB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0B5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4E8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AA2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CE5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AE9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2FE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C81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38A6133"/>
    <w:multiLevelType w:val="hybridMultilevel"/>
    <w:tmpl w:val="5B1C939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C74754B"/>
    <w:multiLevelType w:val="hybridMultilevel"/>
    <w:tmpl w:val="2B20F18A"/>
    <w:lvl w:ilvl="0" w:tplc="FEEC2E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F4155F"/>
    <w:multiLevelType w:val="hybridMultilevel"/>
    <w:tmpl w:val="27CC1600"/>
    <w:lvl w:ilvl="0" w:tplc="72A0BE9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D55A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C02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4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27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2B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6A6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270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889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F612C6"/>
    <w:multiLevelType w:val="hybridMultilevel"/>
    <w:tmpl w:val="FBF222B2"/>
    <w:lvl w:ilvl="0" w:tplc="0102E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1429BF"/>
    <w:multiLevelType w:val="hybridMultilevel"/>
    <w:tmpl w:val="53A0A91E"/>
    <w:lvl w:ilvl="0" w:tplc="B746675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C3A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363A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E3F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8C69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600D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ACB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489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EAD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9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20"/>
  </w:num>
  <w:num w:numId="20">
    <w:abstractNumId w:val="1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4"/>
    <w:rsid w:val="00046A44"/>
    <w:rsid w:val="000504B9"/>
    <w:rsid w:val="00054139"/>
    <w:rsid w:val="00067F5A"/>
    <w:rsid w:val="000B479A"/>
    <w:rsid w:val="000C6B60"/>
    <w:rsid w:val="000D1D20"/>
    <w:rsid w:val="000E2744"/>
    <w:rsid w:val="001E36CD"/>
    <w:rsid w:val="001F0E4F"/>
    <w:rsid w:val="0024542B"/>
    <w:rsid w:val="00273CA1"/>
    <w:rsid w:val="0028248A"/>
    <w:rsid w:val="002E668A"/>
    <w:rsid w:val="00321962"/>
    <w:rsid w:val="00444DE6"/>
    <w:rsid w:val="0044730A"/>
    <w:rsid w:val="004841AF"/>
    <w:rsid w:val="004C0381"/>
    <w:rsid w:val="00522482"/>
    <w:rsid w:val="00530BA1"/>
    <w:rsid w:val="005A3625"/>
    <w:rsid w:val="005B4D6C"/>
    <w:rsid w:val="005F788C"/>
    <w:rsid w:val="0062246A"/>
    <w:rsid w:val="00636368"/>
    <w:rsid w:val="00703AB0"/>
    <w:rsid w:val="0075373D"/>
    <w:rsid w:val="00775AA3"/>
    <w:rsid w:val="0078095D"/>
    <w:rsid w:val="007D64AD"/>
    <w:rsid w:val="007D78F0"/>
    <w:rsid w:val="008C104E"/>
    <w:rsid w:val="008D77E3"/>
    <w:rsid w:val="008E0868"/>
    <w:rsid w:val="009B0CB5"/>
    <w:rsid w:val="00A22CEB"/>
    <w:rsid w:val="00A60C12"/>
    <w:rsid w:val="00AC1DC6"/>
    <w:rsid w:val="00AF25FB"/>
    <w:rsid w:val="00B4013A"/>
    <w:rsid w:val="00B630A2"/>
    <w:rsid w:val="00B934FD"/>
    <w:rsid w:val="00BA63BA"/>
    <w:rsid w:val="00BC6D19"/>
    <w:rsid w:val="00BF3E01"/>
    <w:rsid w:val="00C018B2"/>
    <w:rsid w:val="00C04E4C"/>
    <w:rsid w:val="00C053A6"/>
    <w:rsid w:val="00C16A6D"/>
    <w:rsid w:val="00C433EC"/>
    <w:rsid w:val="00C50164"/>
    <w:rsid w:val="00C635E4"/>
    <w:rsid w:val="00C7771E"/>
    <w:rsid w:val="00C8068B"/>
    <w:rsid w:val="00CF4324"/>
    <w:rsid w:val="00D451B4"/>
    <w:rsid w:val="00D53C7B"/>
    <w:rsid w:val="00D70BF1"/>
    <w:rsid w:val="00DB7E24"/>
    <w:rsid w:val="00E71635"/>
    <w:rsid w:val="00EB53E6"/>
    <w:rsid w:val="00F037D5"/>
    <w:rsid w:val="00F06392"/>
    <w:rsid w:val="00F3623F"/>
    <w:rsid w:val="00F51110"/>
    <w:rsid w:val="00F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3" w:line="24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2"/>
      <w:ind w:left="72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447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C7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C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6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3" w:line="24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2"/>
      <w:ind w:left="728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447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C7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C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Damian Chaciak</cp:lastModifiedBy>
  <cp:revision>4</cp:revision>
  <cp:lastPrinted>2018-09-20T09:59:00Z</cp:lastPrinted>
  <dcterms:created xsi:type="dcterms:W3CDTF">2020-02-24T13:19:00Z</dcterms:created>
  <dcterms:modified xsi:type="dcterms:W3CDTF">2020-02-24T13:24:00Z</dcterms:modified>
</cp:coreProperties>
</file>