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1146" w14:textId="4F68CD79" w:rsidR="007C2BC3" w:rsidRDefault="0051455D" w:rsidP="0051455D">
      <w:pPr>
        <w:tabs>
          <w:tab w:val="left" w:pos="7655"/>
        </w:tabs>
        <w:jc w:val="center"/>
        <w:rPr>
          <w:lang w:val="pl-PL"/>
        </w:rPr>
      </w:pPr>
      <w:r w:rsidRPr="0051455D">
        <w:rPr>
          <w:noProof/>
          <w:lang w:val="pl-PL"/>
        </w:rPr>
        <w:drawing>
          <wp:inline distT="0" distB="0" distL="0" distR="0" wp14:anchorId="029F7DA4" wp14:editId="45943C42">
            <wp:extent cx="5859780" cy="3771900"/>
            <wp:effectExtent l="0" t="0" r="762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978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CB942" w14:textId="77777777" w:rsidR="0051455D" w:rsidRDefault="00CB426A" w:rsidP="007C2BC3">
      <w:pPr>
        <w:jc w:val="center"/>
        <w:rPr>
          <w:lang w:val="pl-PL"/>
        </w:rPr>
      </w:pPr>
      <w:r w:rsidRPr="00CB426A">
        <w:rPr>
          <w:lang w:val="pl-PL"/>
        </w:rPr>
        <w:t>DZIENNY DOM OPIEKI MEDYCZNEJ (DDOM)</w:t>
      </w:r>
      <w:r w:rsidR="0051455D">
        <w:rPr>
          <w:lang w:val="pl-PL"/>
        </w:rPr>
        <w:t xml:space="preserve"> </w:t>
      </w:r>
    </w:p>
    <w:p w14:paraId="2C01E7CF" w14:textId="1D967B16" w:rsidR="00CB426A" w:rsidRDefault="00CB426A" w:rsidP="007C2BC3">
      <w:pPr>
        <w:jc w:val="center"/>
        <w:rPr>
          <w:lang w:val="pl-PL"/>
        </w:rPr>
      </w:pPr>
      <w:r w:rsidRPr="00CB426A">
        <w:rPr>
          <w:lang w:val="pl-PL"/>
        </w:rPr>
        <w:t>w okresie trwałości realizacji projektu</w:t>
      </w:r>
      <w:r w:rsidR="007C2BC3">
        <w:rPr>
          <w:lang w:val="pl-PL"/>
        </w:rPr>
        <w:t>.</w:t>
      </w:r>
    </w:p>
    <w:p w14:paraId="4647EB2C" w14:textId="77777777" w:rsidR="00CB426A" w:rsidRPr="007C2BC3" w:rsidRDefault="00CB426A" w:rsidP="007C2B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pl-PL"/>
        </w:rPr>
      </w:pPr>
      <w:r w:rsidRPr="00CB426A">
        <w:rPr>
          <w:lang w:val="pl-PL"/>
        </w:rPr>
        <w:t>DZIENNY DOM OPIEKI MEDYCZNEJ (DDOM) powstał w ramach projektu „</w:t>
      </w:r>
      <w:r w:rsidRPr="00CB426A">
        <w:rPr>
          <w:rFonts w:ascii="Verdana" w:hAnsi="Verdana" w:cs="Verdana"/>
          <w:sz w:val="18"/>
          <w:szCs w:val="18"/>
          <w:lang w:val="pl-PL"/>
        </w:rPr>
        <w:t>Organizacja i prowadzenie domu dziennej opieki medycznej drogą do zdrowia i aktywnoś</w:t>
      </w:r>
      <w:r>
        <w:rPr>
          <w:rFonts w:ascii="Verdana" w:hAnsi="Verdana" w:cs="Verdana"/>
          <w:sz w:val="18"/>
          <w:szCs w:val="18"/>
          <w:lang w:val="pl-PL"/>
        </w:rPr>
        <w:t xml:space="preserve">ci </w:t>
      </w:r>
      <w:r w:rsidRPr="00CB426A">
        <w:rPr>
          <w:rFonts w:ascii="Verdana" w:hAnsi="Verdana" w:cs="Verdana"/>
          <w:sz w:val="18"/>
          <w:szCs w:val="18"/>
          <w:lang w:val="pl-PL"/>
        </w:rPr>
        <w:t>seniorów powiatu mińskiego</w:t>
      </w:r>
      <w:r>
        <w:rPr>
          <w:rFonts w:ascii="Verdana" w:hAnsi="Verdana" w:cs="Verdana"/>
          <w:sz w:val="18"/>
          <w:szCs w:val="18"/>
          <w:lang w:val="pl-PL"/>
        </w:rPr>
        <w:t>”</w:t>
      </w:r>
      <w:r w:rsidR="007C2BC3">
        <w:rPr>
          <w:rFonts w:ascii="Verdana" w:hAnsi="Verdana" w:cs="Verdana"/>
          <w:sz w:val="18"/>
          <w:szCs w:val="18"/>
          <w:lang w:val="pl-PL"/>
        </w:rPr>
        <w:t xml:space="preserve"> </w:t>
      </w:r>
      <w:r w:rsidRPr="00CB426A">
        <w:rPr>
          <w:lang w:val="pl-PL"/>
        </w:rPr>
        <w:t>w ramach V Osi priorytetowej Wsparcie dla obszaru zdrowia, Działania 5.2 Działania projakościowe i rozwiązania organizacyjne w systemie ochrony zdrowia ułatwiające dostęp do niedrogich, trwałych oraz wysokiej jakości usług zdrowotnych Programu Operacyjnego Wiedza Edukacja Rozwój. W okresie od 01.0</w:t>
      </w:r>
      <w:r>
        <w:rPr>
          <w:lang w:val="pl-PL"/>
        </w:rPr>
        <w:t>6.2016 do 30.06</w:t>
      </w:r>
      <w:r w:rsidRPr="00CB426A">
        <w:rPr>
          <w:lang w:val="pl-PL"/>
        </w:rPr>
        <w:t xml:space="preserve">.2018 DDOM prowadzony był w ramach powyższego projektu. W okresie trwałości projektu świadczenia DDOM są odpłatne przy czym cena usługi została skalkulowana bez nakładania na koszty związane z realizacją standardu DDOM marży zysku. </w:t>
      </w:r>
    </w:p>
    <w:p w14:paraId="2143A826" w14:textId="77777777" w:rsidR="009E65C5" w:rsidRDefault="00CB426A" w:rsidP="007C2BC3">
      <w:pPr>
        <w:jc w:val="center"/>
        <w:rPr>
          <w:b/>
          <w:lang w:val="pl-PL"/>
        </w:rPr>
      </w:pPr>
      <w:r w:rsidRPr="007C2BC3">
        <w:rPr>
          <w:b/>
          <w:lang w:val="pl-PL"/>
        </w:rPr>
        <w:t xml:space="preserve">Miesięczna cena pobytu przy obowiązku zawarcia umowy na minimum 120 dni roboczych wynosi </w:t>
      </w:r>
      <w:r w:rsidR="006B0A2E">
        <w:rPr>
          <w:b/>
          <w:lang w:val="pl-PL"/>
        </w:rPr>
        <w:t>3500</w:t>
      </w:r>
      <w:r w:rsidR="00C36114" w:rsidRPr="007C2BC3">
        <w:rPr>
          <w:b/>
          <w:lang w:val="pl-PL"/>
        </w:rPr>
        <w:t>,00</w:t>
      </w:r>
      <w:r w:rsidRPr="007C2BC3">
        <w:rPr>
          <w:b/>
          <w:lang w:val="pl-PL"/>
        </w:rPr>
        <w:t xml:space="preserve"> zł </w:t>
      </w:r>
    </w:p>
    <w:p w14:paraId="723DA633" w14:textId="72722D60" w:rsidR="00D54855" w:rsidRPr="007C2BC3" w:rsidRDefault="00CB426A" w:rsidP="007C2BC3">
      <w:pPr>
        <w:jc w:val="center"/>
        <w:rPr>
          <w:b/>
          <w:lang w:val="pl-PL"/>
        </w:rPr>
      </w:pPr>
      <w:r w:rsidRPr="007C2BC3">
        <w:rPr>
          <w:b/>
          <w:lang w:val="pl-PL"/>
        </w:rPr>
        <w:t>Cena obowiązuje przy grupie 14 osobowej.</w:t>
      </w:r>
    </w:p>
    <w:p w14:paraId="0DDF70C2" w14:textId="576772B4" w:rsidR="00D54855" w:rsidRDefault="00CB426A" w:rsidP="00CB426A">
      <w:pPr>
        <w:rPr>
          <w:lang w:val="pl-PL"/>
        </w:rPr>
      </w:pPr>
      <w:r w:rsidRPr="00CB426A">
        <w:rPr>
          <w:lang w:val="pl-PL"/>
        </w:rPr>
        <w:t>SZCZEGÓŁOWE INFORMACJE NA TEMAT ZAKRESU OFERTY</w:t>
      </w:r>
      <w:r w:rsidR="0051455D">
        <w:rPr>
          <w:lang w:val="pl-PL"/>
        </w:rPr>
        <w:t xml:space="preserve"> </w:t>
      </w:r>
      <w:hyperlink r:id="rId7" w:history="1">
        <w:r w:rsidR="009E65C5" w:rsidRPr="00A032E5">
          <w:rPr>
            <w:rStyle w:val="Hipercze"/>
            <w:lang w:val="pl-PL"/>
          </w:rPr>
          <w:t>www.centrum.med.pl</w:t>
        </w:r>
      </w:hyperlink>
      <w:r w:rsidR="009E65C5">
        <w:rPr>
          <w:lang w:val="pl-PL"/>
        </w:rPr>
        <w:t xml:space="preserve"> </w:t>
      </w:r>
    </w:p>
    <w:p w14:paraId="36A85283" w14:textId="77777777" w:rsidR="009E65C5" w:rsidRDefault="009E65C5" w:rsidP="00CB426A">
      <w:pPr>
        <w:rPr>
          <w:lang w:val="pl-PL"/>
        </w:rPr>
      </w:pPr>
    </w:p>
    <w:p w14:paraId="4FF5805E" w14:textId="77777777" w:rsidR="00910677" w:rsidRDefault="00CB426A" w:rsidP="00910677">
      <w:pPr>
        <w:spacing w:after="0"/>
        <w:jc w:val="both"/>
        <w:rPr>
          <w:lang w:val="pl-PL"/>
        </w:rPr>
      </w:pPr>
      <w:r w:rsidRPr="00CB426A">
        <w:rPr>
          <w:lang w:val="pl-PL"/>
        </w:rPr>
        <w:t xml:space="preserve">1. Celem udzielania świadczeń w ramach DDOM jest poprawa stanu zdrowia niesamodzielnych osób powyżej 65 roku życia, mieszkających na terenie </w:t>
      </w:r>
      <w:r>
        <w:rPr>
          <w:lang w:val="pl-PL"/>
        </w:rPr>
        <w:t>powiatu mińskiego</w:t>
      </w:r>
      <w:r w:rsidRPr="00CB426A">
        <w:rPr>
          <w:lang w:val="pl-PL"/>
        </w:rPr>
        <w:t xml:space="preserve">, w szczególności samotnie, którzy są zagrożeni wykluczeniem społecznym, ze względu na zły stan zdrowia i nieefektywną terapię. </w:t>
      </w:r>
    </w:p>
    <w:p w14:paraId="184A7157" w14:textId="77777777" w:rsidR="00D54855" w:rsidRDefault="00CB426A" w:rsidP="00910677">
      <w:pPr>
        <w:spacing w:after="0"/>
        <w:jc w:val="both"/>
        <w:rPr>
          <w:lang w:val="pl-PL"/>
        </w:rPr>
      </w:pPr>
      <w:r w:rsidRPr="00CB426A">
        <w:rPr>
          <w:lang w:val="pl-PL"/>
        </w:rPr>
        <w:t xml:space="preserve">2. Dom prowadzony jest w oparciu i w zgodzie ze standardem dotyczącym tworzenia i funkcjonowania dziennych domów opieki medycznej. Standard DDOM został określony w dokumencie pn. Dzienny dom opieki medycznej - organizacja i zadania wydanym przez Ministerstwo Zdrowia w maju 2015r. </w:t>
      </w:r>
    </w:p>
    <w:p w14:paraId="7AEACC40" w14:textId="77777777" w:rsidR="00D54855" w:rsidRDefault="00CB426A" w:rsidP="00910677">
      <w:pPr>
        <w:spacing w:after="0"/>
        <w:jc w:val="both"/>
        <w:rPr>
          <w:lang w:val="pl-PL"/>
        </w:rPr>
      </w:pPr>
      <w:r w:rsidRPr="00CB426A">
        <w:rPr>
          <w:lang w:val="pl-PL"/>
        </w:rPr>
        <w:lastRenderedPageBreak/>
        <w:t xml:space="preserve">3. Dom przeznaczony jest dla osób niesamodzielnych, w szczególności do osób powyżej 65 r.ż., których stan zdrowia nie pozwala na pozostawanie wyłącznie pod opieką podstawowej opieki zdrowotnej i ambulatoryjnej opieki specjalistycznej, a jednocześnie nie wymagają całodobowego nadzoru lekarskiego i pielęgniarskiego realizowanego w trybie stacjonarnym. Świadczenia w dziennym domu opieki medycznej udzielane są pacjentom wymagającym, ze względu na stan zdrowia, świadczeń pielęgnacyjnych, opiekuńczych i rehabilitacyjnych oraz kontynuacji leczenia, a niewymagającym hospitalizacji w oddziale szpitalnym, którzy w ocenie skalą poziomu samodzielności (skala </w:t>
      </w:r>
      <w:proofErr w:type="spellStart"/>
      <w:r w:rsidRPr="00CB426A">
        <w:rPr>
          <w:lang w:val="pl-PL"/>
        </w:rPr>
        <w:t>Barthel</w:t>
      </w:r>
      <w:proofErr w:type="spellEnd"/>
      <w:r w:rsidRPr="00CB426A">
        <w:rPr>
          <w:lang w:val="pl-PL"/>
        </w:rPr>
        <w:t>) otrzymali 40-65 punktów w okresie poprzedzającym przyjęcie do 3 m-</w:t>
      </w:r>
      <w:proofErr w:type="spellStart"/>
      <w:r w:rsidRPr="00CB426A">
        <w:rPr>
          <w:lang w:val="pl-PL"/>
        </w:rPr>
        <w:t>cy</w:t>
      </w:r>
      <w:proofErr w:type="spellEnd"/>
      <w:r w:rsidRPr="00CB426A">
        <w:rPr>
          <w:lang w:val="pl-PL"/>
        </w:rPr>
        <w:t xml:space="preserve">. </w:t>
      </w:r>
    </w:p>
    <w:p w14:paraId="1CAAB58E" w14:textId="77777777" w:rsidR="00D54855" w:rsidRDefault="00CB426A" w:rsidP="00910677">
      <w:pPr>
        <w:spacing w:after="0"/>
        <w:jc w:val="both"/>
        <w:rPr>
          <w:lang w:val="pl-PL"/>
        </w:rPr>
      </w:pPr>
      <w:r w:rsidRPr="00CB426A">
        <w:rPr>
          <w:lang w:val="pl-PL"/>
        </w:rPr>
        <w:t xml:space="preserve">4. Podstawowe cele kwalifikowania pacjentów do domu opieki medycznej to: poprawa stanu zdrowia i samodzielności życiowej, zapobieganie wczesnym powikłaniom poszpitalnym, przygotowanie pacjenta i rodziny do życia z niepełnosprawnością i samoopieki - możliwe do uzyskania poprzez rehabilitację lub modyfikację leczenia farmakologicznego - co będzie oceniane w momencie kwalifikacji do objęcia opieką. 5. Ze względu na charakter opieki świadczonej w dziennym domu opieki medycznej, ze wsparcia wyłączone są osoby korzystające ze świadczeń opieki zdrowotnej z zakresu świadczeń pielęgnacyjnych i opiekuńczych w ramach opieki długoterminowej, opieki paliatywnej i hospicyjnej oraz rehabilitacji leczniczej, w warunkach ośrodka lub oddziału dziennego oraz w warunkach stacjonarnych, a także osoby, w przypadku których podstawowym wskazaniem do objęcia ich opieką jest zaawansowana choroba psychiczna, głębokie zaburzenia zachowania towarzyszące otępieniu lub uzależnienie (korzystające ze świadczeń zdrowotnych z zakresu opieki psychiatrycznej i leczenia uzależnień). </w:t>
      </w:r>
    </w:p>
    <w:p w14:paraId="5C03B744" w14:textId="77777777" w:rsidR="00D54855" w:rsidRDefault="00CB426A" w:rsidP="00910677">
      <w:pPr>
        <w:spacing w:after="0"/>
        <w:jc w:val="both"/>
        <w:rPr>
          <w:lang w:val="pl-PL"/>
        </w:rPr>
      </w:pPr>
      <w:r w:rsidRPr="00CB426A">
        <w:rPr>
          <w:lang w:val="pl-PL"/>
        </w:rPr>
        <w:t xml:space="preserve">6. Świadczeniami opieki zdrowotnej realizowanymi w ramach dziennego domu opieki medycznej będą objęte osoby mające prawo do świadczeń opieki zdrowotnej finansowanych ze środków publicznych na zasadach określonych w przepisach ustawy z dnia 27 sierpnia 2004 r. o świadczeniach opieki zdrowotnej finansowanych ze środków publicznych (Dz. U. z 2008 r. Nr 164, poz. 1027, z </w:t>
      </w:r>
      <w:proofErr w:type="spellStart"/>
      <w:r w:rsidRPr="00CB426A">
        <w:rPr>
          <w:lang w:val="pl-PL"/>
        </w:rPr>
        <w:t>późn</w:t>
      </w:r>
      <w:proofErr w:type="spellEnd"/>
      <w:r w:rsidRPr="00CB426A">
        <w:rPr>
          <w:lang w:val="pl-PL"/>
        </w:rPr>
        <w:t xml:space="preserve">. zm.). </w:t>
      </w:r>
    </w:p>
    <w:p w14:paraId="159A8BC4" w14:textId="77777777" w:rsidR="00D54855" w:rsidRDefault="00CB426A" w:rsidP="00910677">
      <w:pPr>
        <w:spacing w:after="0"/>
        <w:jc w:val="both"/>
        <w:rPr>
          <w:lang w:val="pl-PL"/>
        </w:rPr>
      </w:pPr>
      <w:r w:rsidRPr="00CB426A">
        <w:rPr>
          <w:lang w:val="pl-PL"/>
        </w:rPr>
        <w:t>7. D</w:t>
      </w:r>
      <w:r w:rsidR="00D54855">
        <w:rPr>
          <w:lang w:val="pl-PL"/>
        </w:rPr>
        <w:t>DOM</w:t>
      </w:r>
      <w:r w:rsidRPr="00CB426A">
        <w:rPr>
          <w:lang w:val="pl-PL"/>
        </w:rPr>
        <w:t xml:space="preserve"> jest ośrodkiem wsparcia dziennego. </w:t>
      </w:r>
    </w:p>
    <w:p w14:paraId="64F08C6F" w14:textId="77777777" w:rsidR="00D54855" w:rsidRDefault="00CB426A" w:rsidP="00910677">
      <w:pPr>
        <w:spacing w:after="0"/>
        <w:jc w:val="both"/>
        <w:rPr>
          <w:lang w:val="pl-PL"/>
        </w:rPr>
      </w:pPr>
      <w:r w:rsidRPr="00CB426A">
        <w:rPr>
          <w:lang w:val="pl-PL"/>
        </w:rPr>
        <w:t>8. D</w:t>
      </w:r>
      <w:r w:rsidR="00D54855">
        <w:rPr>
          <w:lang w:val="pl-PL"/>
        </w:rPr>
        <w:t>DOM</w:t>
      </w:r>
      <w:r w:rsidRPr="00CB426A">
        <w:rPr>
          <w:lang w:val="pl-PL"/>
        </w:rPr>
        <w:t xml:space="preserve"> jest placówką koedukacyjną, dysponującą 14 miejscami. </w:t>
      </w:r>
    </w:p>
    <w:p w14:paraId="7B485AEF" w14:textId="77777777" w:rsidR="00D54855" w:rsidRDefault="00CB426A" w:rsidP="00910677">
      <w:pPr>
        <w:spacing w:after="0"/>
        <w:jc w:val="both"/>
        <w:rPr>
          <w:lang w:val="pl-PL"/>
        </w:rPr>
      </w:pPr>
      <w:r w:rsidRPr="00CB426A">
        <w:rPr>
          <w:lang w:val="pl-PL"/>
        </w:rPr>
        <w:t>9. D</w:t>
      </w:r>
      <w:r w:rsidR="00D54855">
        <w:rPr>
          <w:lang w:val="pl-PL"/>
        </w:rPr>
        <w:t>DOM</w:t>
      </w:r>
      <w:r w:rsidRPr="00CB426A">
        <w:rPr>
          <w:lang w:val="pl-PL"/>
        </w:rPr>
        <w:t xml:space="preserve"> zapewnia co najmniej 8-godzinną ofertę usług. </w:t>
      </w:r>
    </w:p>
    <w:p w14:paraId="21D57026" w14:textId="77777777" w:rsidR="00D54855" w:rsidRDefault="00CB426A" w:rsidP="00910677">
      <w:pPr>
        <w:spacing w:after="0"/>
        <w:jc w:val="both"/>
        <w:rPr>
          <w:lang w:val="pl-PL"/>
        </w:rPr>
      </w:pPr>
      <w:r w:rsidRPr="00CB426A">
        <w:rPr>
          <w:lang w:val="pl-PL"/>
        </w:rPr>
        <w:t xml:space="preserve">10. Czas trwania pobytu w Domu jest ustalany indywidualnie przez zespół terapeutyczny i nie może być krótszy niż 30 dni roboczych i dłuższy niż 120 dni roboczych. Pobyt może zostać skrócony z założonych 30 dni w przypadku dobrowolnej rezygnacji pacjenta oraz w przypadku pogorszenia się stanu zdrowia, wymagającego realizacji świadczeń zdrowotnych w warunkach stacjonarnych (leczenie szpitalne, stacjonarne i całodobowe świadczenia zdrowotne inne niż szpitalne). W pierwszym miesiącu, pacjenci przebywać będą w domu opieki medycznej przez 5 dni w tygodniu przez 8-10 godzin dziennie, następnie w zależności od poprawy stanu zdrowia, liczba i częstotliwość udzielanych świadczeń może być stopniowo zmniejszana w zależności od potrzeb indywidualnych każdego pacjenta, jednak nie może odbywać się w czasie krótszym niż 4 godziny dziennie. </w:t>
      </w:r>
    </w:p>
    <w:p w14:paraId="143C15E2" w14:textId="77777777" w:rsidR="00D54855" w:rsidRDefault="00CB426A" w:rsidP="00910677">
      <w:pPr>
        <w:spacing w:after="0"/>
        <w:jc w:val="both"/>
        <w:rPr>
          <w:lang w:val="pl-PL"/>
        </w:rPr>
      </w:pPr>
      <w:r w:rsidRPr="00CB426A">
        <w:rPr>
          <w:lang w:val="pl-PL"/>
        </w:rPr>
        <w:t xml:space="preserve">11. Potwierdzeniem obecności Uczestnika w Domu jest adnotacja na liście obecności autoryzowana przez Kierownika Terapeutycznego lub pracownika go zastępującego. Przyjmuje się, że standardowa obecność to 8 godzin dziennie i na liście obecności odnotowywane są sytuacje specyficzne takie jak krótszy/ dłuższy pobyt, nieobecność usprawiedliwiona. </w:t>
      </w:r>
    </w:p>
    <w:p w14:paraId="60203BCB" w14:textId="77777777" w:rsidR="00F12A9C" w:rsidRDefault="00CB426A" w:rsidP="00910677">
      <w:pPr>
        <w:spacing w:after="0"/>
        <w:jc w:val="both"/>
        <w:rPr>
          <w:lang w:val="pl-PL"/>
        </w:rPr>
      </w:pPr>
      <w:r w:rsidRPr="00CB426A">
        <w:rPr>
          <w:lang w:val="pl-PL"/>
        </w:rPr>
        <w:t xml:space="preserve">12. Dom czynny jest od poniedziałku do piątku w godz. 8:00-16:00 z wyłączeniem dni ustawowo wolnych od pracy. W przypadkach uzasadnionych koniecznością sprawowania opieki nad Uczestnikiem przez dłuży okres istnieje możliwość wydłużenia czasu pracy DDOM w danym dniu. </w:t>
      </w:r>
    </w:p>
    <w:p w14:paraId="4FA2B988" w14:textId="65FEE99D" w:rsidR="007576BB" w:rsidRDefault="00CB426A" w:rsidP="00910677">
      <w:pPr>
        <w:spacing w:after="0"/>
        <w:jc w:val="both"/>
        <w:rPr>
          <w:lang w:val="pl-PL"/>
        </w:rPr>
      </w:pPr>
      <w:r w:rsidRPr="00CB426A">
        <w:rPr>
          <w:lang w:val="pl-PL"/>
        </w:rPr>
        <w:lastRenderedPageBreak/>
        <w:t>13. Dom zapewnia trzy posiłki, w tym jeden ciepły, oraz napoje. Dom w razie potrzeby zapewnia transport z miejsca zamieszkania do domu opieki medycznej i powrót do miejsca zamieszkania. Wymagana jest zgoda lub zobowiązanie rodziny do współpracy w przygotowaniu pacjenta do transportu.</w:t>
      </w:r>
    </w:p>
    <w:p w14:paraId="7F551BC0" w14:textId="26ADA53B" w:rsidR="00F870DE" w:rsidRDefault="00F870DE" w:rsidP="00F870DE">
      <w:pPr>
        <w:spacing w:after="0"/>
        <w:jc w:val="both"/>
        <w:rPr>
          <w:lang w:val="pl-PL"/>
        </w:rPr>
      </w:pPr>
      <w:r>
        <w:rPr>
          <w:lang w:val="pl-PL"/>
        </w:rPr>
        <w:t xml:space="preserve">14. </w:t>
      </w:r>
      <w:r w:rsidRPr="00F870DE">
        <w:rPr>
          <w:lang w:val="pl-PL"/>
        </w:rPr>
        <w:t>Trwałość projektu jest prowadzona pod adresem</w:t>
      </w:r>
      <w:r>
        <w:rPr>
          <w:lang w:val="pl-PL"/>
        </w:rPr>
        <w:t xml:space="preserve">, </w:t>
      </w:r>
      <w:r w:rsidRPr="00F870DE">
        <w:rPr>
          <w:lang w:val="pl-PL"/>
        </w:rPr>
        <w:t>ul. Dąbrówki 52, 05-300 Mińsk Mazowiecki</w:t>
      </w:r>
    </w:p>
    <w:p w14:paraId="30B467A1" w14:textId="77777777" w:rsidR="00F12A9C" w:rsidRDefault="00F12A9C" w:rsidP="00CB426A">
      <w:pPr>
        <w:rPr>
          <w:lang w:val="pl-PL"/>
        </w:rPr>
      </w:pPr>
    </w:p>
    <w:p w14:paraId="13F8616F" w14:textId="77777777" w:rsidR="00F12A9C" w:rsidRDefault="00F12A9C" w:rsidP="00F12A9C">
      <w:pPr>
        <w:jc w:val="center"/>
        <w:rPr>
          <w:lang w:val="pl-PL"/>
        </w:rPr>
      </w:pPr>
      <w:r>
        <w:rPr>
          <w:lang w:val="pl-PL"/>
        </w:rPr>
        <w:t>Szczegółowe informacje</w:t>
      </w:r>
      <w:r w:rsidRPr="00F12A9C">
        <w:rPr>
          <w:lang w:val="pl-PL"/>
        </w:rPr>
        <w:t xml:space="preserve"> na temat DDOM </w:t>
      </w:r>
      <w:r>
        <w:rPr>
          <w:lang w:val="pl-PL"/>
        </w:rPr>
        <w:t xml:space="preserve">zostaną udzielone </w:t>
      </w:r>
      <w:r w:rsidRPr="00F12A9C">
        <w:rPr>
          <w:lang w:val="pl-PL"/>
        </w:rPr>
        <w:t>od poniedziałku do piątku w godzinach 8.00 - 15.00</w:t>
      </w:r>
      <w:r>
        <w:rPr>
          <w:lang w:val="pl-PL"/>
        </w:rPr>
        <w:t xml:space="preserve"> pod numerem telefonu </w:t>
      </w:r>
      <w:r w:rsidRPr="00CB426A">
        <w:rPr>
          <w:lang w:val="pl-PL"/>
        </w:rPr>
        <w:t xml:space="preserve">tel. </w:t>
      </w:r>
      <w:r>
        <w:rPr>
          <w:lang w:val="pl-PL"/>
        </w:rPr>
        <w:t xml:space="preserve">257856029. </w:t>
      </w:r>
    </w:p>
    <w:p w14:paraId="3ABE9FEA" w14:textId="77777777" w:rsidR="00D54855" w:rsidRPr="00F12A9C" w:rsidRDefault="00D54855" w:rsidP="00F12A9C">
      <w:pPr>
        <w:jc w:val="center"/>
        <w:rPr>
          <w:lang w:val="pl-PL"/>
        </w:rPr>
      </w:pPr>
      <w:r w:rsidRPr="00CB426A">
        <w:rPr>
          <w:lang w:val="pl-PL"/>
        </w:rPr>
        <w:t xml:space="preserve">Biuro projektu: </w:t>
      </w:r>
      <w:r>
        <w:rPr>
          <w:lang w:val="pl-PL"/>
        </w:rPr>
        <w:t>Centrum Medyczno-Diagnostyczne Sp.</w:t>
      </w:r>
      <w:r w:rsidR="00F12A9C">
        <w:rPr>
          <w:lang w:val="pl-PL"/>
        </w:rPr>
        <w:t xml:space="preserve"> </w:t>
      </w:r>
      <w:r>
        <w:rPr>
          <w:lang w:val="pl-PL"/>
        </w:rPr>
        <w:t>z o.o., ul. Terespolska 12, 08-110 Siedlce,</w:t>
      </w:r>
      <w:r w:rsidRPr="00CB426A">
        <w:rPr>
          <w:lang w:val="pl-PL"/>
        </w:rPr>
        <w:t xml:space="preserve"> </w:t>
      </w:r>
      <w:r w:rsidRPr="00F12A9C">
        <w:rPr>
          <w:lang w:val="pl-PL"/>
        </w:rPr>
        <w:t xml:space="preserve">e-mail: </w:t>
      </w:r>
      <w:hyperlink r:id="rId8" w:history="1">
        <w:r w:rsidRPr="00F12A9C">
          <w:rPr>
            <w:rStyle w:val="Hipercze"/>
            <w:lang w:val="pl-PL"/>
          </w:rPr>
          <w:t>biuro@centrum.med.pl</w:t>
        </w:r>
      </w:hyperlink>
      <w:r w:rsidRPr="00F12A9C">
        <w:rPr>
          <w:lang w:val="pl-PL"/>
        </w:rPr>
        <w:t xml:space="preserve">;  </w:t>
      </w:r>
      <w:hyperlink r:id="rId9" w:history="1">
        <w:r w:rsidRPr="00F12A9C">
          <w:rPr>
            <w:rStyle w:val="Hipercze"/>
            <w:lang w:val="pl-PL"/>
          </w:rPr>
          <w:t>www.centrum.med.pl</w:t>
        </w:r>
      </w:hyperlink>
      <w:r w:rsidRPr="00F12A9C">
        <w:rPr>
          <w:lang w:val="pl-PL"/>
        </w:rPr>
        <w:t xml:space="preserve"> </w:t>
      </w:r>
    </w:p>
    <w:p w14:paraId="3E099D83" w14:textId="77777777" w:rsidR="00D54855" w:rsidRPr="00CB426A" w:rsidRDefault="00D54855" w:rsidP="00CB426A">
      <w:pPr>
        <w:rPr>
          <w:lang w:val="pl-PL"/>
        </w:rPr>
      </w:pPr>
    </w:p>
    <w:sectPr w:rsidR="00D54855" w:rsidRPr="00CB426A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0636E" w14:textId="77777777" w:rsidR="00B31800" w:rsidRDefault="00B31800" w:rsidP="007C2BC3">
      <w:pPr>
        <w:spacing w:after="0" w:line="240" w:lineRule="auto"/>
      </w:pPr>
      <w:r>
        <w:separator/>
      </w:r>
    </w:p>
  </w:endnote>
  <w:endnote w:type="continuationSeparator" w:id="0">
    <w:p w14:paraId="64985B0A" w14:textId="77777777" w:rsidR="00B31800" w:rsidRDefault="00B31800" w:rsidP="007C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EC16F" w14:textId="77777777" w:rsidR="00B31800" w:rsidRDefault="00B31800" w:rsidP="007C2BC3">
      <w:pPr>
        <w:spacing w:after="0" w:line="240" w:lineRule="auto"/>
      </w:pPr>
      <w:r>
        <w:separator/>
      </w:r>
    </w:p>
  </w:footnote>
  <w:footnote w:type="continuationSeparator" w:id="0">
    <w:p w14:paraId="005CE2BB" w14:textId="77777777" w:rsidR="00B31800" w:rsidRDefault="00B31800" w:rsidP="007C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EFFE" w14:textId="6E445F5B" w:rsidR="007C2BC3" w:rsidRPr="007C2BC3" w:rsidRDefault="00910677" w:rsidP="007C2BC3">
    <w:pPr>
      <w:pStyle w:val="Nagwek"/>
    </w:pPr>
    <w:r>
      <w:t xml:space="preserve">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6A"/>
    <w:rsid w:val="00207784"/>
    <w:rsid w:val="00267F7A"/>
    <w:rsid w:val="0051455D"/>
    <w:rsid w:val="005239B6"/>
    <w:rsid w:val="006B0A2E"/>
    <w:rsid w:val="007C2BC3"/>
    <w:rsid w:val="00904BCB"/>
    <w:rsid w:val="00910677"/>
    <w:rsid w:val="009E65C5"/>
    <w:rsid w:val="00B31800"/>
    <w:rsid w:val="00C36114"/>
    <w:rsid w:val="00CB426A"/>
    <w:rsid w:val="00D54855"/>
    <w:rsid w:val="00F12A9C"/>
    <w:rsid w:val="00F8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57664"/>
  <w15:chartTrackingRefBased/>
  <w15:docId w15:val="{04D66D00-C3E8-4AC7-A287-248D78CF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485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2B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BC3"/>
  </w:style>
  <w:style w:type="paragraph" w:styleId="Stopka">
    <w:name w:val="footer"/>
    <w:basedOn w:val="Normalny"/>
    <w:link w:val="StopkaZnak"/>
    <w:uiPriority w:val="99"/>
    <w:unhideWhenUsed/>
    <w:rsid w:val="007C2B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BC3"/>
  </w:style>
  <w:style w:type="character" w:styleId="Nierozpoznanawzmianka">
    <w:name w:val="Unresolved Mention"/>
    <w:basedOn w:val="Domylnaczcionkaakapitu"/>
    <w:uiPriority w:val="99"/>
    <w:semiHidden/>
    <w:unhideWhenUsed/>
    <w:rsid w:val="009E6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entrum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ntrum.med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entrum.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Kołak</dc:creator>
  <cp:keywords/>
  <dc:description/>
  <cp:lastModifiedBy>Damian Chaciak</cp:lastModifiedBy>
  <cp:revision>3</cp:revision>
  <dcterms:created xsi:type="dcterms:W3CDTF">2022-05-30T12:47:00Z</dcterms:created>
  <dcterms:modified xsi:type="dcterms:W3CDTF">2022-05-30T12:54:00Z</dcterms:modified>
</cp:coreProperties>
</file>